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0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附件1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598"/>
        <w:gridCol w:w="362"/>
        <w:gridCol w:w="1298"/>
        <w:gridCol w:w="22"/>
        <w:gridCol w:w="1007"/>
        <w:gridCol w:w="251"/>
        <w:gridCol w:w="778"/>
        <w:gridCol w:w="779"/>
        <w:gridCol w:w="257"/>
        <w:gridCol w:w="397"/>
        <w:gridCol w:w="394"/>
        <w:gridCol w:w="236"/>
        <w:gridCol w:w="923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845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方正小标宋简体" w:hAnsi="华文中宋" w:eastAsia="方正小标宋简体" w:cs="宋体"/>
                <w:bCs/>
                <w:sz w:val="44"/>
                <w:szCs w:val="44"/>
              </w:rPr>
            </w:pPr>
            <w:r>
              <w:rPr>
                <w:rFonts w:hint="eastAsia" w:ascii="方正小标宋简体" w:hAnsi="华文中宋" w:eastAsia="方正小标宋简体" w:cs="宋体"/>
                <w:bCs/>
                <w:spacing w:val="20"/>
                <w:sz w:val="44"/>
                <w:szCs w:val="44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845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宋体" w:eastAsia="楷体_GB2312" w:cs="宋体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40"/>
              </w:rPr>
              <w:t>（  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项目名称</w:t>
            </w:r>
          </w:p>
        </w:tc>
        <w:tc>
          <w:tcPr>
            <w:tcW w:w="740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主管部门及代码</w:t>
            </w:r>
          </w:p>
        </w:tc>
        <w:tc>
          <w:tcPr>
            <w:tcW w:w="37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实施单位</w:t>
            </w:r>
          </w:p>
        </w:tc>
        <w:tc>
          <w:tcPr>
            <w:tcW w:w="2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4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（万元）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年初预算数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全年预算数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全年执行数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分值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4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年度资金总额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4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其中：财政拨款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4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其他资金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年度总体目标</w:t>
            </w:r>
          </w:p>
        </w:tc>
        <w:tc>
          <w:tcPr>
            <w:tcW w:w="43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预期目标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绩  效  指  标（90）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一级指标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二级指标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三级指标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年度指标值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实际完成值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分值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得分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产出指标（50）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数量指标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指标1：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指标2：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质量指标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指标1：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指标2：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时效指标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指标1：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指标2：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成本指标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指标1：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指标2：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效益指标（30）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经济效益指标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指标1：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指标2：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社会效益指标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指标1：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指标2：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生态效益指标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指标1：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指标2：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可持续影响</w:t>
            </w:r>
          </w:p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指标1：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指标2：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满意</w:t>
            </w:r>
            <w:r>
              <w:rPr>
                <w:rFonts w:hint="eastAsia" w:ascii="宋体" w:hAnsi="宋体" w:cs="宋体"/>
                <w:sz w:val="18"/>
                <w:szCs w:val="18"/>
              </w:rPr>
              <w:t>度</w:t>
            </w:r>
          </w:p>
          <w:p>
            <w:pPr>
              <w:widowControl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标（10）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服务对象</w:t>
            </w:r>
          </w:p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满意度指标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指标1：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指标2：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总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　</w:t>
            </w:r>
          </w:p>
        </w:tc>
      </w:tr>
    </w:tbl>
    <w:p>
      <w:pPr>
        <w:widowControl w:val="0"/>
        <w:spacing w:line="580" w:lineRule="exact"/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701" w:left="1474" w:header="851" w:footer="1417" w:gutter="0"/>
          <w:pgNumType w:fmt="numberInDash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jc w:val="left"/>
      <w:rPr>
        <w:rFonts w:hint="eastAsia" w:ascii="方正仿宋简体" w:hAnsi="方正仿宋简体" w:eastAsia="方正仿宋简体" w:cs="方正仿宋简体"/>
        <w:sz w:val="28"/>
        <w:szCs w:val="28"/>
        <w:lang w:eastAsia="zh-CN"/>
      </w:rPr>
    </w:pPr>
    <w:r>
      <w:rPr>
        <w:rFonts w:hint="eastAsia" w:ascii="方正仿宋简体" w:hAnsi="方正仿宋简体" w:eastAsia="方正仿宋简体" w:cs="方正仿宋简体"/>
        <w:sz w:val="28"/>
        <w:szCs w:val="28"/>
        <w:lang w:eastAsia="zh-CN"/>
      </w:rPr>
      <w:fldChar w:fldCharType="begin"/>
    </w:r>
    <w:r>
      <w:rPr>
        <w:rFonts w:hint="eastAsia" w:ascii="方正仿宋简体" w:hAnsi="方正仿宋简体" w:eastAsia="方正仿宋简体" w:cs="方正仿宋简体"/>
        <w:sz w:val="28"/>
        <w:szCs w:val="28"/>
        <w:lang w:eastAsia="zh-CN"/>
      </w:rPr>
      <w:instrText xml:space="preserve"> PAGE  \* MERGEFORMAT </w:instrText>
    </w:r>
    <w:r>
      <w:rPr>
        <w:rFonts w:hint="eastAsia" w:ascii="方正仿宋简体" w:hAnsi="方正仿宋简体" w:eastAsia="方正仿宋简体" w:cs="方正仿宋简体"/>
        <w:sz w:val="28"/>
        <w:szCs w:val="28"/>
        <w:lang w:eastAsia="zh-CN"/>
      </w:rPr>
      <w:fldChar w:fldCharType="separate"/>
    </w:r>
    <w:r>
      <w:rPr>
        <w:rFonts w:hint="eastAsia" w:ascii="方正仿宋简体" w:hAnsi="方正仿宋简体" w:eastAsia="方正仿宋简体" w:cs="方正仿宋简体"/>
        <w:sz w:val="28"/>
        <w:szCs w:val="28"/>
        <w:lang w:eastAsia="zh-CN"/>
      </w:rPr>
      <w:t>- 1 -</w:t>
    </w:r>
    <w:r>
      <w:rPr>
        <w:rFonts w:hint="eastAsia" w:ascii="方正仿宋简体" w:hAnsi="方正仿宋简体" w:eastAsia="方正仿宋简体" w:cs="方正仿宋简体"/>
        <w:sz w:val="28"/>
        <w:szCs w:val="28"/>
        <w:lang w:eastAsia="zh-CN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jc w:val="left"/>
      <w:rPr>
        <w:rFonts w:hint="eastAsia" w:ascii="方正仿宋简体" w:hAnsi="方正仿宋简体" w:eastAsia="方正仿宋简体" w:cs="方正仿宋简体"/>
        <w:sz w:val="28"/>
        <w:szCs w:val="2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jc w:val="left"/>
      <w:rPr>
        <w:rFonts w:hint="eastAsia" w:ascii="方正仿宋简体" w:hAnsi="方正仿宋简体" w:eastAsia="方正仿宋简体" w:cs="方正仿宋简体"/>
        <w:sz w:val="28"/>
        <w:szCs w:val="28"/>
        <w:lang w:eastAsia="zh-CN"/>
      </w:rPr>
    </w:pPr>
    <w:r>
      <w:rPr>
        <w:rFonts w:hint="eastAsia" w:ascii="方正仿宋简体" w:hAnsi="方正仿宋简体" w:eastAsia="方正仿宋简体" w:cs="方正仿宋简体"/>
        <w:sz w:val="28"/>
        <w:szCs w:val="28"/>
        <w:lang w:eastAsia="zh-CN"/>
      </w:rPr>
      <w:fldChar w:fldCharType="begin"/>
    </w:r>
    <w:r>
      <w:rPr>
        <w:rFonts w:hint="eastAsia" w:ascii="方正仿宋简体" w:hAnsi="方正仿宋简体" w:eastAsia="方正仿宋简体" w:cs="方正仿宋简体"/>
        <w:sz w:val="28"/>
        <w:szCs w:val="28"/>
        <w:lang w:eastAsia="zh-CN"/>
      </w:rPr>
      <w:instrText xml:space="preserve"> PAGE  \* MERGEFORMAT </w:instrText>
    </w:r>
    <w:r>
      <w:rPr>
        <w:rFonts w:hint="eastAsia" w:ascii="方正仿宋简体" w:hAnsi="方正仿宋简体" w:eastAsia="方正仿宋简体" w:cs="方正仿宋简体"/>
        <w:sz w:val="28"/>
        <w:szCs w:val="28"/>
        <w:lang w:eastAsia="zh-CN"/>
      </w:rPr>
      <w:fldChar w:fldCharType="separate"/>
    </w:r>
    <w:r>
      <w:rPr>
        <w:rFonts w:hint="eastAsia" w:ascii="方正仿宋简体" w:hAnsi="方正仿宋简体" w:eastAsia="方正仿宋简体" w:cs="方正仿宋简体"/>
        <w:sz w:val="28"/>
        <w:szCs w:val="28"/>
        <w:lang w:eastAsia="zh-CN"/>
      </w:rPr>
      <w:t>- 2 -</w:t>
    </w:r>
    <w:r>
      <w:rPr>
        <w:rFonts w:hint="eastAsia" w:ascii="方正仿宋简体" w:hAnsi="方正仿宋简体" w:eastAsia="方正仿宋简体" w:cs="方正仿宋简体"/>
        <w:sz w:val="28"/>
        <w:szCs w:val="28"/>
        <w:lang w:eastAsia="zh-CN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jc w:val="left"/>
      <w:rPr>
        <w:rFonts w:hint="eastAsia" w:ascii="方正仿宋简体" w:hAnsi="方正仿宋简体" w:eastAsia="方正仿宋简体" w:cs="方正仿宋简体"/>
        <w:sz w:val="28"/>
        <w:szCs w:val="28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16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EFE060"/>
    <w:rsid w:val="BDEFE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2021-01-29T10:05:00Z</dcterms:created>
  <dc:creator>thtf</dc:creator>
  <cp:lastModifiedBy>thtf</cp:lastModifiedBy>
  <dcterms:modified xsi:type="dcterms:W3CDTF">2021-01-29T10:06:33Z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2052-11.8.2.9900</vt:lpwstr>
  </property>
</Properties>
</file>