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件5：</w:t>
      </w:r>
    </w:p>
    <w:p>
      <w:pPr>
        <w:pStyle w:val="2"/>
        <w:ind w:firstLine="723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全区高校毕业生创业实训师资提高班报名表</w:t>
      </w:r>
    </w:p>
    <w:tbl>
      <w:tblPr>
        <w:tblStyle w:val="3"/>
        <w:tblW w:w="89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539"/>
        <w:gridCol w:w="758"/>
        <w:gridCol w:w="1360"/>
        <w:gridCol w:w="1056"/>
        <w:gridCol w:w="1316"/>
        <w:gridCol w:w="758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期次: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    年月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    单位</w:t>
            </w: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    证号</w:t>
            </w: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    电话</w:t>
            </w: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高校毕业生创业实训授课经历</w:t>
            </w:r>
          </w:p>
        </w:tc>
        <w:tc>
          <w:tcPr>
            <w:tcW w:w="8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eastAsia" w:eastAsia="宋体"/>
                <w:lang w:eastAsia="zh-CN"/>
              </w:rPr>
            </w:pPr>
            <w:r>
              <w:rPr>
                <w:rStyle w:val="5"/>
                <w:rFonts w:hint="default"/>
              </w:rPr>
              <w:t xml:space="preserve">     本人保证以上信息真实准确,并承诺完成培训。培训合格后，在人力资源和社会保障部门指导、协调下,积极参与高校毕业生创业实训，按照创业实训技术标准从事教学活动,对培训学员的创业活动提供后续支持服务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申请人(签名):                                 2022年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自治区本级培训机构意见（区本级机构填写）</w:t>
            </w:r>
          </w:p>
        </w:tc>
        <w:tc>
          <w:tcPr>
            <w:tcW w:w="36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年  月  日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盟市高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校毕业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生创业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理中心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  <w:docVar w:name="KSO_WPS_MARK_KEY" w:val="13ddce6f-6772-46c6-bba0-297b3694514b"/>
  </w:docVars>
  <w:rsids>
    <w:rsidRoot w:val="00000000"/>
    <w:rsid w:val="493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2023-03-04T09:48:51Z</dcterms:created>
  <dc:creator>Administrator</dc:creator>
  <cp:lastModifiedBy>Administrator</cp:lastModifiedBy>
  <dcterms:modified xsi:type="dcterms:W3CDTF">2023-03-04T09:49:18Z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1BA508C388824E3DA4AE39464574453F</vt:lpwstr>
  </property>
</Properties>
</file>