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80" w:lineRule="exact"/>
        <w:jc w:val="both"/>
        <w:rPr>
          <w:rFonts w:hint="eastAsia"/>
        </w:rPr>
      </w:pPr>
    </w:p>
    <w:p>
      <w:pPr>
        <w:keepNext w:val="0"/>
        <w:keepLines w:val="0"/>
        <w:pageBreakBefore w:val="0"/>
        <w:widowControl w:val="0"/>
        <w:kinsoku/>
        <w:wordWrap/>
        <w:overflowPunct/>
        <w:topLinePunct/>
        <w:autoSpaceDE/>
        <w:autoSpaceDN/>
        <w:bidi w:val="0"/>
        <w:spacing w:line="580" w:lineRule="exact"/>
        <w:jc w:val="center"/>
        <w:rPr>
          <w:rFonts w:hint="eastAsia" w:ascii="方正小标宋简体" w:hAnsi="方正小标宋简体" w:eastAsia="方正小标宋简体" w:cs="方正小标宋简体"/>
          <w:sz w:val="44"/>
          <w:szCs w:val="44"/>
          <w:lang w:eastAsia="zh-CN"/>
        </w:rPr>
      </w:pPr>
      <w:bookmarkStart w:id="0" w:name="标题"/>
      <w:bookmarkEnd w:id="0"/>
      <w:r>
        <w:rPr>
          <w:rFonts w:hint="eastAsia" w:ascii="方正小标宋简体" w:hAnsi="方正小标宋简体" w:eastAsia="方正小标宋简体" w:cs="方正小标宋简体"/>
          <w:sz w:val="44"/>
          <w:szCs w:val="44"/>
          <w:lang w:eastAsia="zh-CN"/>
        </w:rPr>
        <w:t>内蒙古自治区人民政府关于修改、废止和</w:t>
      </w:r>
    </w:p>
    <w:p>
      <w:pPr>
        <w:keepNext w:val="0"/>
        <w:keepLines w:val="0"/>
        <w:pageBreakBefore w:val="0"/>
        <w:widowControl w:val="0"/>
        <w:kinsoku/>
        <w:wordWrap/>
        <w:overflowPunct/>
        <w:topLinePunct/>
        <w:autoSpaceDE/>
        <w:autoSpaceDN/>
        <w:bidi w:val="0"/>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宣布失效部分行政规范性文件的通知</w:t>
      </w:r>
    </w:p>
    <w:p>
      <w:pPr>
        <w:pStyle w:val="2"/>
        <w:rPr>
          <w:rFonts w:hint="eastAsia"/>
          <w:lang w:eastAsia="zh-CN"/>
        </w:rPr>
      </w:pPr>
    </w:p>
    <w:p>
      <w:pPr>
        <w:pStyle w:val="2"/>
        <w:jc w:val="center"/>
        <w:rPr>
          <w:rFonts w:hint="eastAsia"/>
          <w:lang w:eastAsia="zh-CN"/>
        </w:rPr>
      </w:pPr>
      <w:bookmarkStart w:id="1" w:name="_GoBack"/>
      <w:r>
        <w:rPr>
          <w:rFonts w:hint="eastAsia" w:ascii="仿宋_GB2312" w:hAnsi="华文仿宋" w:eastAsia="仿宋_GB2312"/>
          <w:sz w:val="32"/>
          <w:lang w:eastAsia="zh-CN"/>
        </w:rPr>
        <w:t>内政发〔2022〕23号</w:t>
      </w:r>
    </w:p>
    <w:bookmarkEnd w:id="1"/>
    <w:p>
      <w:pPr>
        <w:keepNext w:val="0"/>
        <w:keepLines w:val="0"/>
        <w:pageBreakBefore w:val="0"/>
        <w:widowControl w:val="0"/>
        <w:kinsoku/>
        <w:wordWrap/>
        <w:overflowPunct/>
        <w:topLinePunct/>
        <w:autoSpaceDE/>
        <w:autoSpaceDN/>
        <w:bidi w:val="0"/>
        <w:spacing w:line="580" w:lineRule="exact"/>
        <w:jc w:val="both"/>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autoSpaceDE/>
        <w:autoSpaceDN/>
        <w:bidi w:val="0"/>
        <w:spacing w:line="580" w:lineRule="exact"/>
        <w:jc w:val="both"/>
        <w:rPr>
          <w:rFonts w:hint="eastAsia" w:ascii="方正仿宋_GBK" w:hAnsi="方正仿宋_GBK" w:eastAsia="方正仿宋_GBK" w:cs="方正仿宋_GBK"/>
          <w:color w:val="auto"/>
          <w:sz w:val="32"/>
          <w:szCs w:val="32"/>
          <w:lang w:val="en" w:eastAsia="zh-CN"/>
        </w:rPr>
      </w:pPr>
      <w:r>
        <w:rPr>
          <w:rFonts w:hint="eastAsia" w:ascii="方正仿宋_GBK" w:hAnsi="方正仿宋_GBK" w:eastAsia="方正仿宋_GBK" w:cs="方正仿宋_GBK"/>
          <w:sz w:val="32"/>
          <w:szCs w:val="32"/>
          <w:lang w:eastAsia="zh-CN"/>
        </w:rPr>
        <w:t>各盟行政公署、市人民政府，自治区各</w:t>
      </w:r>
      <w:r>
        <w:rPr>
          <w:rFonts w:hint="eastAsia" w:ascii="方正仿宋_GBK" w:hAnsi="方正仿宋_GBK" w:eastAsia="方正仿宋_GBK" w:cs="方正仿宋_GBK"/>
          <w:color w:val="auto"/>
          <w:sz w:val="32"/>
          <w:szCs w:val="32"/>
          <w:lang w:eastAsia="zh-CN"/>
        </w:rPr>
        <w:t>委、办、厅、局，各大企业、事业单位：</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为维护法制统一和政令畅通，促进依法行政，自治区人民政府对自治区人民政府和政府办公厅制发的现行有效行政规范性文件进行了清理。经自治区人民政府</w:t>
      </w:r>
      <w:r>
        <w:rPr>
          <w:rFonts w:hint="eastAsia" w:ascii="方正仿宋_GBK" w:hAnsi="方正仿宋_GBK" w:eastAsia="方正仿宋_GBK" w:cs="方正仿宋_GBK"/>
          <w:sz w:val="32"/>
          <w:szCs w:val="32"/>
          <w:lang w:val="en-US" w:eastAsia="zh-CN"/>
        </w:rPr>
        <w:t>2022年第20次常务会议研究，现就有关事宜通知如下。</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一、对</w:t>
      </w:r>
      <w:r>
        <w:rPr>
          <w:rFonts w:hint="eastAsia" w:ascii="方正仿宋_GBK" w:hAnsi="方正仿宋_GBK" w:eastAsia="方正仿宋_GBK" w:cs="方正仿宋_GBK"/>
          <w:sz w:val="32"/>
          <w:szCs w:val="32"/>
          <w:lang w:val="en" w:eastAsia="zh-CN"/>
        </w:rPr>
        <w:t>工作</w:t>
      </w:r>
      <w:r>
        <w:rPr>
          <w:rFonts w:hint="eastAsia" w:ascii="方正仿宋_GBK" w:hAnsi="方正仿宋_GBK" w:eastAsia="方正仿宋_GBK" w:cs="方正仿宋_GBK"/>
          <w:sz w:val="32"/>
          <w:szCs w:val="32"/>
          <w:lang w:eastAsia="zh-CN"/>
        </w:rPr>
        <w:t>任务已经完成或已有新的替代政策，不适宜继续执行的</w:t>
      </w:r>
      <w:r>
        <w:rPr>
          <w:rFonts w:hint="eastAsia" w:ascii="方正仿宋_GBK" w:hAnsi="方正仿宋_GBK" w:eastAsia="方正仿宋_GBK" w:cs="方正仿宋_GBK"/>
          <w:sz w:val="32"/>
          <w:szCs w:val="32"/>
          <w:lang w:val="en-US" w:eastAsia="zh-CN"/>
        </w:rPr>
        <w:t>行政规范性文件（详见附件1）予以</w:t>
      </w:r>
      <w:r>
        <w:rPr>
          <w:rFonts w:hint="eastAsia" w:ascii="方正仿宋_GBK" w:hAnsi="方正仿宋_GBK" w:eastAsia="方正仿宋_GBK" w:cs="方正仿宋_GBK"/>
          <w:sz w:val="32"/>
          <w:szCs w:val="32"/>
          <w:lang w:val="en" w:eastAsia="zh-CN"/>
        </w:rPr>
        <w:t>废止或宣布失效。</w:t>
      </w:r>
      <w:r>
        <w:rPr>
          <w:rFonts w:hint="eastAsia" w:ascii="方正仿宋_GBK" w:hAnsi="方正仿宋_GBK" w:eastAsia="方正仿宋_GBK" w:cs="方正仿宋_GBK"/>
          <w:sz w:val="32"/>
          <w:szCs w:val="32"/>
          <w:lang w:val="en-US" w:eastAsia="zh-CN"/>
        </w:rPr>
        <w:t>自本通知公布之日起，废止和宣布失效的规范性文件一律停止执行，</w:t>
      </w:r>
      <w:r>
        <w:rPr>
          <w:rFonts w:hint="eastAsia" w:ascii="方正仿宋_GBK" w:hAnsi="方正仿宋_GBK" w:eastAsia="方正仿宋_GBK" w:cs="方正仿宋_GBK"/>
          <w:spacing w:val="-6"/>
          <w:sz w:val="32"/>
          <w:szCs w:val="32"/>
          <w:lang w:val="en-US" w:eastAsia="zh-CN"/>
        </w:rPr>
        <w:t>各地区、各部门和单位不得再以这些文件作为行政管理的依据。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二、对部分</w:t>
      </w:r>
      <w:r>
        <w:rPr>
          <w:rFonts w:hint="eastAsia" w:ascii="方正仿宋_GBK" w:hAnsi="方正仿宋_GBK" w:eastAsia="方正仿宋_GBK" w:cs="方正仿宋_GBK"/>
          <w:sz w:val="32"/>
          <w:szCs w:val="32"/>
          <w:lang w:val="en" w:eastAsia="zh-CN"/>
        </w:rPr>
        <w:t>条款上位依据已修改或文件所涉及的责任单位发生变化，但</w:t>
      </w:r>
      <w:r>
        <w:rPr>
          <w:rFonts w:hint="eastAsia" w:ascii="方正仿宋_GBK" w:hAnsi="方正仿宋_GBK" w:eastAsia="方正仿宋_GBK" w:cs="方正仿宋_GBK"/>
          <w:sz w:val="32"/>
          <w:szCs w:val="32"/>
          <w:lang w:val="en-US" w:eastAsia="zh-CN"/>
        </w:rPr>
        <w:t>内容合法且总体符合自治区当前经济社会发展需要的行政规范性文件（详见附件2）予以修改。对列入修改范围的行政规范性文件，各起草部门要抓紧进行修改完善，并于2022年10月底前印发执行。</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三、各地区、各部门和单位要对照本通知，及时对本地区、本部门和单位出台的相关配套行政规范性文件作出相应处理。</w:t>
      </w:r>
    </w:p>
    <w:p>
      <w:pPr>
        <w:pStyle w:val="2"/>
        <w:keepNext w:val="0"/>
        <w:keepLines w:val="0"/>
        <w:pageBreakBefore w:val="0"/>
        <w:widowControl w:val="0"/>
        <w:kinsoku/>
        <w:wordWrap/>
        <w:overflowPunct/>
        <w:topLinePunct/>
        <w:autoSpaceDE/>
        <w:autoSpaceDN/>
        <w:bidi w:val="0"/>
        <w:spacing w:after="0" w:line="580" w:lineRule="exact"/>
        <w:jc w:val="both"/>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autoSpaceDE/>
        <w:autoSpaceDN/>
        <w:bidi w:val="0"/>
        <w:adjustRightInd/>
        <w:snapToGrid/>
        <w:spacing w:line="580" w:lineRule="exact"/>
        <w:ind w:left="1918" w:leftChars="304" w:hanging="1280" w:hangingChars="4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自治区人民政府决定废止和宣布失效的行政规范性文件目录</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1916" w:leftChars="760" w:hanging="320" w:hangingChars="1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2.自治区人民政府决定修改的行政规范性文件目录</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7560"/>
        </w:tabs>
        <w:kinsoku/>
        <w:wordWrap/>
        <w:overflowPunct/>
        <w:topLinePunct/>
        <w:autoSpaceDE/>
        <w:autoSpaceDN/>
        <w:bidi w:val="0"/>
        <w:adjustRightInd/>
        <w:snapToGrid/>
        <w:spacing w:line="580" w:lineRule="exact"/>
        <w:ind w:firstLine="5120" w:firstLineChars="1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日</w:t>
      </w:r>
    </w:p>
    <w:p>
      <w:pPr>
        <w:pStyle w:val="2"/>
        <w:keepNext w:val="0"/>
        <w:keepLines w:val="0"/>
        <w:pageBreakBefore w:val="0"/>
        <w:widowControl w:val="0"/>
        <w:kinsoku/>
        <w:wordWrap/>
        <w:overflowPunct/>
        <w:topLinePunct/>
        <w:autoSpaceDE/>
        <w:autoSpaceDN/>
        <w:bidi w:val="0"/>
        <w:spacing w:after="0" w:line="580" w:lineRule="exact"/>
        <w:ind w:firstLine="1280" w:firstLineChars="4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（本文有删减）</w:t>
      </w:r>
    </w:p>
    <w:p>
      <w:pPr>
        <w:pStyle w:val="2"/>
        <w:keepNext w:val="0"/>
        <w:keepLines w:val="0"/>
        <w:pageBreakBefore w:val="0"/>
        <w:widowControl w:val="0"/>
        <w:kinsoku/>
        <w:wordWrap/>
        <w:overflowPunct/>
        <w:topLinePunct/>
        <w:autoSpaceDE/>
        <w:autoSpaceDN/>
        <w:bidi w:val="0"/>
        <w:spacing w:after="0" w:line="580" w:lineRule="exact"/>
        <w:ind w:firstLine="1280" w:firstLineChars="400"/>
        <w:jc w:val="both"/>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autoSpaceDE/>
        <w:autoSpaceDN/>
        <w:bidi w:val="0"/>
        <w:spacing w:after="0" w:line="580" w:lineRule="exact"/>
        <w:ind w:firstLine="1280" w:firstLineChars="400"/>
        <w:jc w:val="both"/>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autoSpaceDE/>
        <w:autoSpaceDN/>
        <w:bidi w:val="0"/>
        <w:spacing w:after="0" w:line="580" w:lineRule="exact"/>
        <w:ind w:firstLine="1280" w:firstLineChars="400"/>
        <w:jc w:val="both"/>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autoSpaceDE/>
        <w:autoSpaceDN/>
        <w:bidi w:val="0"/>
        <w:spacing w:after="0" w:line="580" w:lineRule="exact"/>
        <w:ind w:firstLine="1280" w:firstLineChars="400"/>
        <w:jc w:val="both"/>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autoSpaceDE/>
        <w:autoSpaceDN/>
        <w:bidi w:val="0"/>
        <w:spacing w:after="0" w:line="580" w:lineRule="exact"/>
        <w:ind w:firstLine="1280" w:firstLineChars="400"/>
        <w:jc w:val="both"/>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autoSpaceDE/>
        <w:autoSpaceDN/>
        <w:bidi w:val="0"/>
        <w:spacing w:after="0" w:line="580" w:lineRule="exact"/>
        <w:ind w:firstLine="1280" w:firstLineChars="400"/>
        <w:jc w:val="both"/>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autoSpaceDE/>
        <w:autoSpaceDN/>
        <w:bidi w:val="0"/>
        <w:spacing w:after="0" w:line="580" w:lineRule="exact"/>
        <w:ind w:firstLine="1280" w:firstLineChars="400"/>
        <w:jc w:val="both"/>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autoSpaceDE/>
        <w:autoSpaceDN/>
        <w:bidi w:val="0"/>
        <w:spacing w:after="0" w:line="580" w:lineRule="exact"/>
        <w:ind w:firstLine="1280" w:firstLineChars="400"/>
        <w:jc w:val="both"/>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autoSpaceDE/>
        <w:autoSpaceDN/>
        <w:bidi w:val="0"/>
        <w:spacing w:after="0" w:line="580" w:lineRule="exact"/>
        <w:ind w:firstLine="1280" w:firstLineChars="400"/>
        <w:jc w:val="both"/>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highlight w:val="none"/>
          <w:lang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自治区人民政府决定废止和宣布失效的</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highlight w:val="none"/>
          <w:lang w:eastAsia="zh-CN"/>
        </w:rPr>
      </w:pPr>
      <w:r>
        <w:rPr>
          <w:rFonts w:hint="eastAsia" w:ascii="方正小标宋简体" w:hAnsi="方正小标宋简体" w:eastAsia="方正小标宋简体" w:cs="方正小标宋简体"/>
          <w:sz w:val="44"/>
          <w:szCs w:val="44"/>
          <w:highlight w:val="none"/>
          <w:lang w:eastAsia="zh-CN"/>
        </w:rPr>
        <w:t>行政规范性文件目录</w:t>
      </w:r>
    </w:p>
    <w:p>
      <w:pPr>
        <w:pStyle w:val="2"/>
        <w:keepNext w:val="0"/>
        <w:keepLines w:val="0"/>
        <w:pageBreakBefore w:val="0"/>
        <w:widowControl w:val="0"/>
        <w:kinsoku/>
        <w:wordWrap/>
        <w:overflowPunct/>
        <w:topLinePunct/>
        <w:autoSpaceDE/>
        <w:autoSpaceDN/>
        <w:bidi w:val="0"/>
        <w:adjustRightInd/>
        <w:snapToGrid/>
        <w:spacing w:after="0" w:line="58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楷体_GBK" w:hAnsi="方正楷体_GBK" w:eastAsia="方正楷体_GBK" w:cs="方正楷体_GBK"/>
          <w:sz w:val="32"/>
          <w:szCs w:val="32"/>
          <w:highlight w:val="none"/>
          <w:lang w:eastAsia="zh-CN"/>
        </w:rPr>
      </w:pPr>
    </w:p>
    <w:p>
      <w:pPr>
        <w:pStyle w:val="2"/>
        <w:keepNext w:val="0"/>
        <w:keepLines w:val="0"/>
        <w:pageBreakBefore w:val="0"/>
        <w:widowControl w:val="0"/>
        <w:kinsoku/>
        <w:wordWrap/>
        <w:overflowPunct/>
        <w:topLinePunct/>
        <w:autoSpaceDE/>
        <w:autoSpaceDN/>
        <w:bidi w:val="0"/>
        <w:adjustRightInd/>
        <w:snapToGrid/>
        <w:spacing w:after="0" w:line="580" w:lineRule="exact"/>
        <w:ind w:left="0" w:leftChars="0" w:firstLine="640" w:firstLineChars="200"/>
        <w:jc w:val="both"/>
        <w:textAlignment w:val="auto"/>
        <w:rPr>
          <w:rFonts w:hint="eastAsia" w:ascii="方正仿宋_GBK" w:hAnsi="方正仿宋_GBK" w:eastAsia="方正仿宋_GBK" w:cs="方正仿宋_GBK"/>
          <w:sz w:val="32"/>
          <w:szCs w:val="32"/>
          <w:highlight w:val="none"/>
          <w:lang w:val="en" w:eastAsia="zh-CN"/>
        </w:rPr>
      </w:pPr>
    </w:p>
    <w:p>
      <w:pPr>
        <w:pStyle w:val="2"/>
        <w:keepNext w:val="0"/>
        <w:keepLines w:val="0"/>
        <w:pageBreakBefore w:val="0"/>
        <w:widowControl w:val="0"/>
        <w:kinsoku/>
        <w:wordWrap/>
        <w:overflowPunct/>
        <w:topLinePunct/>
        <w:autoSpaceDE/>
        <w:autoSpaceDN/>
        <w:bidi w:val="0"/>
        <w:adjustRightInd/>
        <w:snapToGrid/>
        <w:spacing w:after="0" w:line="580" w:lineRule="exact"/>
        <w:ind w:left="0" w:leftChars="0" w:firstLine="640" w:firstLineChars="200"/>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 w:eastAsia="zh-CN"/>
        </w:rPr>
        <w:t>一、废止</w:t>
      </w:r>
      <w:r>
        <w:rPr>
          <w:rFonts w:hint="eastAsia" w:ascii="黑体" w:hAnsi="黑体" w:eastAsia="黑体" w:cs="黑体"/>
          <w:sz w:val="32"/>
          <w:szCs w:val="32"/>
          <w:highlight w:val="none"/>
          <w:lang w:val="en-US" w:eastAsia="zh-CN"/>
        </w:rPr>
        <w:t>21件</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1.《内蒙古自治区人民政府关于建立统一的企业职工基本养老保险制度的实施意见》（内政发〔1998〕36号）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2.《内蒙古自治区人民政府关于贯彻〈法律援助条例〉加强法律援助工作的意见》（内政字〔2004〕358号）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3.《内蒙古自治区人民政府办公厅关于进一步加强融资性担保业务监管工作的通知》（内政办发〔2009〕26号）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4.《内蒙古自治区人民政府关于进一步加强综合治理出生人口性别比偏高工作的意见》（内政字〔2012〕324号）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5.《内蒙古自治区人民政府办公厅转发自治区环保厅关于切实加强重金属污染综合防治工作实施意见的通知》（内政办字〔2012〕252号）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6.《内蒙古自治区人民政府办公厅转发自治区医改办关于进一步鼓励和引导社会资本举办医疗机构实施意见的通知》（内政办发〔2013〕7号）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i w:val="0"/>
          <w:color w:val="auto"/>
          <w:kern w:val="0"/>
          <w:sz w:val="32"/>
          <w:szCs w:val="32"/>
          <w:highlight w:val="none"/>
          <w:u w:val="none"/>
          <w:lang w:val="en-US" w:eastAsia="zh-CN" w:bidi="ar"/>
        </w:rPr>
        <w:t>7.《内蒙古自治区人民政府</w:t>
      </w:r>
      <w:r>
        <w:rPr>
          <w:rFonts w:hint="eastAsia" w:ascii="方正仿宋_GBK" w:hAnsi="方正仿宋_GBK" w:eastAsia="方正仿宋_GBK" w:cs="方正仿宋_GBK"/>
          <w:color w:val="auto"/>
          <w:sz w:val="32"/>
          <w:szCs w:val="32"/>
          <w:highlight w:val="none"/>
          <w:vertAlign w:val="baseline"/>
          <w:lang w:eastAsia="zh-CN"/>
        </w:rPr>
        <w:t>关于印发〈食品药品安全内蒙古建设方案〉的通知</w:t>
      </w:r>
      <w:r>
        <w:rPr>
          <w:rFonts w:hint="eastAsia" w:ascii="方正仿宋_GBK" w:hAnsi="方正仿宋_GBK" w:eastAsia="方正仿宋_GBK" w:cs="方正仿宋_GBK"/>
          <w:i w:val="0"/>
          <w:color w:val="auto"/>
          <w:kern w:val="0"/>
          <w:sz w:val="32"/>
          <w:szCs w:val="32"/>
          <w:highlight w:val="none"/>
          <w:u w:val="none"/>
          <w:lang w:val="en-US" w:eastAsia="zh-CN" w:bidi="ar"/>
        </w:rPr>
        <w:t>》</w:t>
      </w:r>
      <w:r>
        <w:rPr>
          <w:rFonts w:hint="eastAsia" w:ascii="方正仿宋_GBK" w:hAnsi="方正仿宋_GBK" w:eastAsia="方正仿宋_GBK" w:cs="方正仿宋_GBK"/>
          <w:color w:val="auto"/>
          <w:sz w:val="32"/>
          <w:szCs w:val="32"/>
          <w:highlight w:val="none"/>
          <w:vertAlign w:val="baseline"/>
          <w:lang w:val="en-US" w:eastAsia="zh-CN"/>
        </w:rPr>
        <w:t>(</w:t>
      </w:r>
      <w:r>
        <w:rPr>
          <w:rFonts w:hint="eastAsia" w:ascii="方正仿宋_GBK" w:hAnsi="方正仿宋_GBK" w:eastAsia="方正仿宋_GBK" w:cs="方正仿宋_GBK"/>
          <w:color w:val="auto"/>
          <w:sz w:val="32"/>
          <w:szCs w:val="32"/>
          <w:highlight w:val="none"/>
          <w:vertAlign w:val="baseline"/>
          <w:lang w:eastAsia="zh-CN"/>
        </w:rPr>
        <w:t>内政发〔201</w:t>
      </w:r>
      <w:r>
        <w:rPr>
          <w:rFonts w:hint="eastAsia" w:ascii="方正仿宋_GBK" w:hAnsi="方正仿宋_GBK" w:eastAsia="方正仿宋_GBK" w:cs="方正仿宋_GBK"/>
          <w:color w:val="auto"/>
          <w:sz w:val="32"/>
          <w:szCs w:val="32"/>
          <w:highlight w:val="none"/>
          <w:vertAlign w:val="baseline"/>
          <w:lang w:val="en-US" w:eastAsia="zh-CN"/>
        </w:rPr>
        <w:t>4</w:t>
      </w:r>
      <w:r>
        <w:rPr>
          <w:rFonts w:hint="eastAsia" w:ascii="方正仿宋_GBK" w:hAnsi="方正仿宋_GBK" w:eastAsia="方正仿宋_GBK" w:cs="方正仿宋_GBK"/>
          <w:color w:val="auto"/>
          <w:sz w:val="32"/>
          <w:szCs w:val="32"/>
          <w:highlight w:val="none"/>
          <w:vertAlign w:val="baseline"/>
          <w:lang w:eastAsia="zh-CN"/>
        </w:rPr>
        <w:t>〕1</w:t>
      </w:r>
      <w:r>
        <w:rPr>
          <w:rFonts w:hint="eastAsia" w:ascii="方正仿宋_GBK" w:hAnsi="方正仿宋_GBK" w:eastAsia="方正仿宋_GBK" w:cs="方正仿宋_GBK"/>
          <w:color w:val="auto"/>
          <w:sz w:val="32"/>
          <w:szCs w:val="32"/>
          <w:highlight w:val="none"/>
          <w:vertAlign w:val="baseline"/>
          <w:lang w:val="en-US" w:eastAsia="zh-CN"/>
        </w:rPr>
        <w:t>11</w:t>
      </w:r>
      <w:r>
        <w:rPr>
          <w:rFonts w:hint="eastAsia" w:ascii="方正仿宋_GBK" w:hAnsi="方正仿宋_GBK" w:eastAsia="方正仿宋_GBK" w:cs="方正仿宋_GBK"/>
          <w:color w:val="auto"/>
          <w:sz w:val="32"/>
          <w:szCs w:val="32"/>
          <w:highlight w:val="none"/>
          <w:vertAlign w:val="baseline"/>
          <w:lang w:eastAsia="zh-CN"/>
        </w:rPr>
        <w:t>号</w:t>
      </w:r>
      <w:r>
        <w:rPr>
          <w:rFonts w:hint="eastAsia" w:ascii="方正仿宋_GBK" w:hAnsi="方正仿宋_GBK" w:eastAsia="方正仿宋_GBK" w:cs="方正仿宋_GBK"/>
          <w:color w:val="auto"/>
          <w:sz w:val="32"/>
          <w:szCs w:val="32"/>
          <w:highlight w:val="none"/>
          <w:vertAlign w:val="baseline"/>
          <w:lang w:val="en-US" w:eastAsia="zh-CN"/>
        </w:rPr>
        <w:t>)</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color w:val="auto"/>
          <w:sz w:val="32"/>
          <w:szCs w:val="32"/>
          <w:highlight w:val="none"/>
          <w:vertAlign w:val="baseline"/>
          <w:lang w:val="en-US" w:eastAsia="zh-CN"/>
        </w:rPr>
        <w:t>8.</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《内蒙古自治区人民政府关于促进全区融资担保行业持续规范健康发展的指导意见》（内政发〔2015〕30号）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9.《内蒙古自治区人民政府关于进一步促进房地产市场平稳健康发展的若干意见》（内政发〔2015〕58号）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10.《</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内蒙古自治区人民政府关于印发〈内蒙古自治区有关部门和单位安全生产工作职责规定〉的通知》（内政发〔2015〕145号）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11.《内蒙古自治区人民政府办公厅关于支持村镇银行持续健康发展有关事宜的通知》(内政办发〔2015〕126号)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12.《内蒙古自治区人民政府办公厅关于印发自治区促进社会办医加快发展实施方案的通知》(内政办发〔2015〕140号)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13.《内蒙古自治区人民政府办公厅关于加快融资租赁业发展的实施意见》(内政办发〔2016〕2号)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14.《</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内蒙古自治区人民政府办公厅关于推进线上线下互动加快商贸流通创新发展转型升级的实施意见》(内政办发〔2016〕138号)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15.《内蒙古自治区人民政府办公厅关于印发〈盟市安全生产工作考核办法〉的通知》(内政办发〔2016〕147号)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16.《内蒙古自治区人民政府办公厅关于进一步改革完善药品生产流通使用政策的实施意见》(内政办发〔2017〕111号)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17.《内蒙古自治区人民政府办公厅关于印发〈内蒙古自治区进一步深化基本医疗保险支付方式改革实施方案〉的通知》(内政办发〔2017〕164号)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18.《内蒙古自治区人民政府关于进一步加强扶贫资金使用管理的意见》(内政发〔2018〕21号)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19.《内蒙古自治区人民政府关于印发自治区全面推开“证照分离”改革实施方案的通知》（内政发〔2018〕40号）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sz w:val="32"/>
          <w:szCs w:val="32"/>
          <w:highlight w:val="none"/>
          <w:lang w:val="en-US" w:eastAsia="zh-CN"/>
        </w:rPr>
        <w:t>20.</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《内蒙古自治区人民政府关于印发自治区新兴产业高质量发展实施方案（2018-2020年）的通知》（内政发〔2018〕42号）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21.《内蒙古自治区人民政府办公厅关于公布〈内蒙古自治区重点保护陆生野生动物名录〉的通知》（内政办发〔2018〕86号）</w:t>
      </w:r>
    </w:p>
    <w:p>
      <w:pPr>
        <w:pStyle w:val="2"/>
        <w:keepNext w:val="0"/>
        <w:keepLines w:val="0"/>
        <w:pageBreakBefore w:val="0"/>
        <w:widowControl w:val="0"/>
        <w:kinsoku/>
        <w:wordWrap/>
        <w:overflowPunct/>
        <w:topLinePunct/>
        <w:autoSpaceDE/>
        <w:autoSpaceDN/>
        <w:bidi w:val="0"/>
        <w:adjustRightInd/>
        <w:snapToGrid/>
        <w:spacing w:after="0" w:line="580" w:lineRule="exact"/>
        <w:ind w:left="0" w:leftChars="0" w:firstLine="640" w:firstLineChars="200"/>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二、宣布失效20件</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1.《内蒙古自治区人民政府关于土地登记工作有关事宜的通知》（内政字〔2009〕76号）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2.《内蒙古自治区人民政府办公厅转发自治区人口和计划生育委员会关于“一杯奶”生育关怀行动试点工作意见的通知》（内政办发〔2009〕34号）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3.《内蒙古自治区人民政府关于加强职业培训促进就业的意见》（内政发〔2011〕114号）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4.《内蒙古自治区人民政府办公厅关于发展家庭服务业的实施意见》（内政办发〔2011〕83号）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5.《内蒙古自治区人民政府办公厅关于印发自治区级文化产业园区申报认定管理暂行办法的通知》（内政办发〔2013〕80号）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6.《内蒙古自治区人民政府关于全面深化标准化工作改革的意见》（内政发〔2015〕141号）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spacing w:val="-6"/>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7.《</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内蒙古自治区人民政府关</w:t>
      </w:r>
      <w:r>
        <w:rPr>
          <w:rFonts w:hint="eastAsia" w:ascii="方正仿宋_GBK" w:hAnsi="方正仿宋_GBK" w:eastAsia="方正仿宋_GBK" w:cs="方正仿宋_GBK"/>
          <w:i w:val="0"/>
          <w:color w:val="auto"/>
          <w:spacing w:val="-11"/>
          <w:kern w:val="0"/>
          <w:sz w:val="32"/>
          <w:szCs w:val="32"/>
          <w:highlight w:val="none"/>
          <w:u w:val="none"/>
          <w:lang w:val="en-US" w:eastAsia="zh-CN" w:bidi="ar"/>
        </w:rPr>
        <w:t>于进一步做好城镇棚户区和城乡危房及配套设施建设工作有关事宜的通知》（内政发电〔2015〕25号</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8.《内蒙古自治区人民政府办公厅</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关于印发乡村教师支持计划（2015-2020年）实施办法的通知》（内政办发〔2015〕144号</w:t>
      </w:r>
      <w:r>
        <w:rPr>
          <w:rFonts w:hint="eastAsia" w:ascii="方正仿宋_GBK" w:hAnsi="方正仿宋_GBK" w:eastAsia="方正仿宋_GBK" w:cs="方正仿宋_GBK"/>
          <w:i w:val="0"/>
          <w:color w:val="auto"/>
          <w:kern w:val="0"/>
          <w:sz w:val="32"/>
          <w:szCs w:val="32"/>
          <w:highlight w:val="none"/>
          <w:u w:val="none"/>
          <w:lang w:val="en-US" w:eastAsia="zh-CN" w:bidi="ar"/>
        </w:rPr>
        <w:t>）</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9.《内蒙古自治区人民政府关于做好房地产去库存工作进一步促进房地产业稳步发展的意见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（内政发〔2016〕26号）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10.《内蒙古自治区人民政府办公厅关于加强节能标准化工作的实施意见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（内政办发〔2016〕41号）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11.《内蒙古自治区人民政府办公厅关于全面贯彻落实“四有两责”切实做好食品药品监管工作的意见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（内政办发〔2016〕51号）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12.《内蒙古自治区人民政府办公厅关于加快推进新一轮退耕还林工作的通知</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（内政办发电〔2016〕54号）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color w:val="auto"/>
          <w:sz w:val="32"/>
          <w:szCs w:val="32"/>
          <w:highlight w:val="none"/>
          <w:vertAlign w:val="baseline"/>
          <w:lang w:eastAsia="zh-CN"/>
        </w:rPr>
      </w:pPr>
      <w:r>
        <w:rPr>
          <w:rFonts w:hint="eastAsia" w:ascii="方正仿宋_GBK" w:hAnsi="方正仿宋_GBK" w:eastAsia="方正仿宋_GBK" w:cs="方正仿宋_GBK"/>
          <w:i w:val="0"/>
          <w:color w:val="auto"/>
          <w:kern w:val="0"/>
          <w:sz w:val="32"/>
          <w:szCs w:val="32"/>
          <w:highlight w:val="none"/>
          <w:u w:val="none"/>
          <w:lang w:val="en-US" w:eastAsia="zh-CN" w:bidi="ar"/>
        </w:rPr>
        <w:t>13.《内蒙古自治区人民政府办公厅</w:t>
      </w:r>
      <w:r>
        <w:rPr>
          <w:rFonts w:hint="eastAsia" w:ascii="方正仿宋_GBK" w:hAnsi="方正仿宋_GBK" w:eastAsia="方正仿宋_GBK" w:cs="方正仿宋_GBK"/>
          <w:color w:val="auto"/>
          <w:sz w:val="32"/>
          <w:szCs w:val="32"/>
          <w:highlight w:val="none"/>
          <w:vertAlign w:val="baseline"/>
          <w:lang w:eastAsia="zh-CN"/>
        </w:rPr>
        <w:t>关于推进农村牧区一二三产业融合发展的实施意见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color w:val="auto"/>
          <w:sz w:val="32"/>
          <w:szCs w:val="32"/>
          <w:highlight w:val="none"/>
          <w:vertAlign w:val="baseline"/>
          <w:lang w:eastAsia="zh-CN"/>
        </w:rPr>
        <w:t>（内政办发〔20</w:t>
      </w:r>
      <w:r>
        <w:rPr>
          <w:rFonts w:hint="eastAsia" w:ascii="方正仿宋_GBK" w:hAnsi="方正仿宋_GBK" w:eastAsia="方正仿宋_GBK" w:cs="方正仿宋_GBK"/>
          <w:color w:val="auto"/>
          <w:sz w:val="32"/>
          <w:szCs w:val="32"/>
          <w:highlight w:val="none"/>
          <w:vertAlign w:val="baseline"/>
          <w:lang w:val="en-US" w:eastAsia="zh-CN"/>
        </w:rPr>
        <w:t>16</w:t>
      </w:r>
      <w:r>
        <w:rPr>
          <w:rFonts w:hint="eastAsia" w:ascii="方正仿宋_GBK" w:hAnsi="方正仿宋_GBK" w:eastAsia="方正仿宋_GBK" w:cs="方正仿宋_GBK"/>
          <w:color w:val="auto"/>
          <w:sz w:val="32"/>
          <w:szCs w:val="32"/>
          <w:highlight w:val="none"/>
          <w:vertAlign w:val="baseline"/>
          <w:lang w:eastAsia="zh-CN"/>
        </w:rPr>
        <w:t>〕1</w:t>
      </w:r>
      <w:r>
        <w:rPr>
          <w:rFonts w:hint="eastAsia" w:ascii="方正仿宋_GBK" w:hAnsi="方正仿宋_GBK" w:eastAsia="方正仿宋_GBK" w:cs="方正仿宋_GBK"/>
          <w:color w:val="auto"/>
          <w:sz w:val="32"/>
          <w:szCs w:val="32"/>
          <w:highlight w:val="none"/>
          <w:vertAlign w:val="baseline"/>
          <w:lang w:val="en-US" w:eastAsia="zh-CN"/>
        </w:rPr>
        <w:t>52</w:t>
      </w:r>
      <w:r>
        <w:rPr>
          <w:rFonts w:hint="eastAsia" w:ascii="方正仿宋_GBK" w:hAnsi="方正仿宋_GBK" w:eastAsia="方正仿宋_GBK" w:cs="方正仿宋_GBK"/>
          <w:color w:val="auto"/>
          <w:sz w:val="32"/>
          <w:szCs w:val="32"/>
          <w:highlight w:val="none"/>
          <w:vertAlign w:val="baseline"/>
          <w:lang w:eastAsia="zh-CN"/>
        </w:rPr>
        <w:t>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color w:val="auto"/>
          <w:sz w:val="32"/>
          <w:szCs w:val="32"/>
          <w:highlight w:val="none"/>
          <w:vertAlign w:val="baseline"/>
          <w:lang w:val="en-US" w:eastAsia="zh-CN"/>
        </w:rPr>
        <w:t>14.</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《内蒙古自治区人民政府办公厅关于印发自治区深化考试招生制度改革实施方案的通知</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（内政办发〔2016〕154号）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15.《内蒙古自治区人民政府办公厅关于支持企业“走出去”开展跨国经营的指导意见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（内政办发〔2016〕201号）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16.《内蒙古自治区人民政府关于加快安全生产信息化建设的指导意见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（内政发〔2017〕3号）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17.《内蒙古自治区人民政府关于支持高等学校又好又快发展办人民满意高等教育的意见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（内政发〔2017〕23号）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18.《内蒙古自治区人民政府办公厅关于印发划定并严守生态保护红线工作方案的通知</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（内政办发〔2017〕133号）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19.《内蒙古自治区人民政府办公厅关于推进电子商务与快递物流协同发展的实施意见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（内政办发〔2018〕38号）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i w:val="0"/>
          <w:color w:val="auto"/>
          <w:kern w:val="0"/>
          <w:sz w:val="32"/>
          <w:szCs w:val="32"/>
          <w:highlight w:val="none"/>
          <w:u w:val="none"/>
          <w:lang w:val="en-US" w:eastAsia="zh-CN" w:bidi="ar"/>
        </w:rPr>
        <w:t>20.《内蒙古自治区人民政府办公厅关于印发〈内蒙古自治区土壤污染防治三年攻坚计划〉的通知</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（内政办发〔2018〕97号）</w:t>
      </w:r>
    </w:p>
    <w:p>
      <w:pPr>
        <w:pStyle w:val="2"/>
        <w:keepNext w:val="0"/>
        <w:keepLines w:val="0"/>
        <w:pageBreakBefore w:val="0"/>
        <w:widowControl w:val="0"/>
        <w:kinsoku/>
        <w:wordWrap/>
        <w:overflowPunct/>
        <w:topLinePunct/>
        <w:autoSpaceDE/>
        <w:autoSpaceDN/>
        <w:bidi w:val="0"/>
        <w:spacing w:after="0" w:line="580" w:lineRule="exact"/>
        <w:jc w:val="both"/>
        <w:rPr>
          <w:rFonts w:hint="eastAsia" w:ascii="仿宋_GB2312" w:hAnsi="仿宋_GB2312" w:eastAsia="仿宋_GB2312" w:cs="仿宋_GB2312"/>
          <w:sz w:val="32"/>
          <w:szCs w:val="32"/>
          <w:highlight w:val="none"/>
          <w:lang w:eastAsia="zh-CN"/>
        </w:rPr>
      </w:pPr>
    </w:p>
    <w:p>
      <w:pPr>
        <w:pStyle w:val="2"/>
        <w:keepNext w:val="0"/>
        <w:keepLines w:val="0"/>
        <w:pageBreakBefore w:val="0"/>
        <w:widowControl w:val="0"/>
        <w:kinsoku/>
        <w:wordWrap/>
        <w:overflowPunct/>
        <w:topLinePunct/>
        <w:autoSpaceDE/>
        <w:autoSpaceDN/>
        <w:bidi w:val="0"/>
        <w:spacing w:after="0" w:line="580" w:lineRule="exact"/>
        <w:jc w:val="both"/>
        <w:rPr>
          <w:rFonts w:hint="eastAsia" w:ascii="仿宋_GB2312" w:hAnsi="仿宋_GB2312" w:eastAsia="仿宋_GB2312" w:cs="仿宋_GB2312"/>
          <w:sz w:val="32"/>
          <w:szCs w:val="32"/>
          <w:highlight w:val="none"/>
          <w:lang w:eastAsia="zh-CN"/>
        </w:rPr>
      </w:pPr>
    </w:p>
    <w:p>
      <w:pPr>
        <w:pStyle w:val="2"/>
        <w:keepNext w:val="0"/>
        <w:keepLines w:val="0"/>
        <w:pageBreakBefore w:val="0"/>
        <w:widowControl w:val="0"/>
        <w:kinsoku/>
        <w:wordWrap/>
        <w:overflowPunct/>
        <w:topLinePunct/>
        <w:autoSpaceDE/>
        <w:autoSpaceDN/>
        <w:bidi w:val="0"/>
        <w:spacing w:after="0" w:line="580" w:lineRule="exact"/>
        <w:jc w:val="both"/>
        <w:rPr>
          <w:rFonts w:hint="eastAsia" w:ascii="仿宋_GB2312" w:hAnsi="仿宋_GB2312" w:eastAsia="仿宋_GB2312" w:cs="仿宋_GB2312"/>
          <w:sz w:val="32"/>
          <w:szCs w:val="32"/>
          <w:highlight w:val="none"/>
          <w:lang w:eastAsia="zh-CN"/>
        </w:rPr>
      </w:pPr>
    </w:p>
    <w:p>
      <w:pPr>
        <w:pStyle w:val="2"/>
        <w:keepNext w:val="0"/>
        <w:keepLines w:val="0"/>
        <w:pageBreakBefore w:val="0"/>
        <w:widowControl w:val="0"/>
        <w:kinsoku/>
        <w:wordWrap/>
        <w:overflowPunct/>
        <w:topLinePunct/>
        <w:autoSpaceDE/>
        <w:autoSpaceDN/>
        <w:bidi w:val="0"/>
        <w:spacing w:after="0" w:line="580" w:lineRule="exact"/>
        <w:jc w:val="both"/>
        <w:rPr>
          <w:rFonts w:hint="eastAsia" w:ascii="仿宋_GB2312" w:hAnsi="仿宋_GB2312" w:eastAsia="仿宋_GB2312" w:cs="仿宋_GB2312"/>
          <w:sz w:val="32"/>
          <w:szCs w:val="32"/>
          <w:highlight w:val="none"/>
          <w:lang w:eastAsia="zh-CN"/>
        </w:rPr>
      </w:pPr>
    </w:p>
    <w:p>
      <w:pPr>
        <w:pStyle w:val="2"/>
        <w:keepNext w:val="0"/>
        <w:keepLines w:val="0"/>
        <w:pageBreakBefore w:val="0"/>
        <w:widowControl w:val="0"/>
        <w:kinsoku/>
        <w:wordWrap/>
        <w:overflowPunct/>
        <w:topLinePunct/>
        <w:autoSpaceDE/>
        <w:autoSpaceDN/>
        <w:bidi w:val="0"/>
        <w:spacing w:after="0" w:line="580" w:lineRule="exact"/>
        <w:jc w:val="both"/>
        <w:rPr>
          <w:rFonts w:hint="eastAsia" w:ascii="仿宋_GB2312" w:hAnsi="仿宋_GB2312" w:eastAsia="仿宋_GB2312" w:cs="仿宋_GB2312"/>
          <w:sz w:val="32"/>
          <w:szCs w:val="32"/>
          <w:highlight w:val="none"/>
          <w:lang w:eastAsia="zh-CN"/>
        </w:rPr>
      </w:pPr>
    </w:p>
    <w:p>
      <w:pPr>
        <w:pStyle w:val="2"/>
        <w:keepNext w:val="0"/>
        <w:keepLines w:val="0"/>
        <w:pageBreakBefore w:val="0"/>
        <w:widowControl w:val="0"/>
        <w:kinsoku/>
        <w:wordWrap/>
        <w:overflowPunct/>
        <w:topLinePunct/>
        <w:autoSpaceDE/>
        <w:autoSpaceDN/>
        <w:bidi w:val="0"/>
        <w:spacing w:after="0" w:line="580" w:lineRule="exact"/>
        <w:jc w:val="both"/>
        <w:rPr>
          <w:rFonts w:hint="eastAsia" w:ascii="仿宋_GB2312" w:hAnsi="仿宋_GB2312" w:eastAsia="仿宋_GB2312" w:cs="仿宋_GB2312"/>
          <w:sz w:val="32"/>
          <w:szCs w:val="32"/>
          <w:highlight w:val="none"/>
          <w:lang w:eastAsia="zh-CN"/>
        </w:rPr>
      </w:pPr>
    </w:p>
    <w:p>
      <w:pPr>
        <w:pStyle w:val="2"/>
        <w:keepNext w:val="0"/>
        <w:keepLines w:val="0"/>
        <w:pageBreakBefore w:val="0"/>
        <w:widowControl w:val="0"/>
        <w:kinsoku/>
        <w:wordWrap/>
        <w:overflowPunct/>
        <w:topLinePunct/>
        <w:autoSpaceDE/>
        <w:autoSpaceDN/>
        <w:bidi w:val="0"/>
        <w:spacing w:after="0" w:line="580" w:lineRule="exact"/>
        <w:jc w:val="both"/>
        <w:rPr>
          <w:rFonts w:hint="eastAsia" w:ascii="仿宋_GB2312" w:hAnsi="仿宋_GB2312" w:eastAsia="仿宋_GB2312" w:cs="仿宋_GB2312"/>
          <w:sz w:val="32"/>
          <w:szCs w:val="32"/>
          <w:highlight w:val="none"/>
          <w:lang w:eastAsia="zh-CN"/>
        </w:rPr>
      </w:pPr>
    </w:p>
    <w:p>
      <w:pPr>
        <w:pStyle w:val="2"/>
        <w:keepNext w:val="0"/>
        <w:keepLines w:val="0"/>
        <w:pageBreakBefore w:val="0"/>
        <w:widowControl w:val="0"/>
        <w:kinsoku/>
        <w:wordWrap/>
        <w:overflowPunct/>
        <w:topLinePunct/>
        <w:autoSpaceDE/>
        <w:autoSpaceDN/>
        <w:bidi w:val="0"/>
        <w:spacing w:after="0" w:line="580" w:lineRule="exact"/>
        <w:jc w:val="both"/>
        <w:rPr>
          <w:rFonts w:hint="eastAsia" w:ascii="仿宋_GB2312" w:hAnsi="仿宋_GB2312" w:eastAsia="仿宋_GB2312" w:cs="仿宋_GB2312"/>
          <w:sz w:val="32"/>
          <w:szCs w:val="32"/>
          <w:highlight w:val="none"/>
          <w:lang w:eastAsia="zh-CN"/>
        </w:rPr>
      </w:pPr>
    </w:p>
    <w:p>
      <w:pPr>
        <w:pStyle w:val="2"/>
        <w:keepNext w:val="0"/>
        <w:keepLines w:val="0"/>
        <w:pageBreakBefore w:val="0"/>
        <w:widowControl w:val="0"/>
        <w:kinsoku/>
        <w:wordWrap/>
        <w:overflowPunct/>
        <w:topLinePunct/>
        <w:autoSpaceDE/>
        <w:autoSpaceDN/>
        <w:bidi w:val="0"/>
        <w:spacing w:after="0" w:line="580" w:lineRule="exact"/>
        <w:ind w:left="0" w:leftChars="0" w:firstLine="0" w:firstLineChars="0"/>
        <w:jc w:val="both"/>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autoSpaceDE/>
        <w:autoSpaceDN/>
        <w:bidi w:val="0"/>
        <w:spacing w:line="58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pPr>
        <w:keepNext w:val="0"/>
        <w:keepLines w:val="0"/>
        <w:pageBreakBefore w:val="0"/>
        <w:widowControl w:val="0"/>
        <w:kinsoku/>
        <w:wordWrap/>
        <w:overflowPunct/>
        <w:topLinePunct/>
        <w:autoSpaceDE/>
        <w:autoSpaceDN/>
        <w:bidi w:val="0"/>
        <w:spacing w:line="580" w:lineRule="exact"/>
        <w:jc w:val="both"/>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autoSpaceDE/>
        <w:autoSpaceDN/>
        <w:bidi w:val="0"/>
        <w:spacing w:line="58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自治区人民政府决定修改的</w:t>
      </w:r>
    </w:p>
    <w:p>
      <w:pPr>
        <w:keepNext w:val="0"/>
        <w:keepLines w:val="0"/>
        <w:pageBreakBefore w:val="0"/>
        <w:widowControl w:val="0"/>
        <w:kinsoku/>
        <w:wordWrap/>
        <w:overflowPunct/>
        <w:topLinePunct/>
        <w:autoSpaceDE/>
        <w:autoSpaceDN/>
        <w:bidi w:val="0"/>
        <w:spacing w:line="58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行政规范性文件目录</w:t>
      </w:r>
    </w:p>
    <w:p>
      <w:pPr>
        <w:keepNext w:val="0"/>
        <w:keepLines w:val="0"/>
        <w:pageBreakBefore w:val="0"/>
        <w:widowControl w:val="0"/>
        <w:kinsoku/>
        <w:wordWrap/>
        <w:overflowPunct/>
        <w:topLinePunct/>
        <w:autoSpaceDE/>
        <w:autoSpaceDN/>
        <w:bidi w:val="0"/>
        <w:spacing w:line="580" w:lineRule="exact"/>
        <w:jc w:val="both"/>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autoSpaceDE/>
        <w:autoSpaceDN/>
        <w:bidi w:val="0"/>
        <w:spacing w:line="580" w:lineRule="exact"/>
        <w:jc w:val="center"/>
        <w:rPr>
          <w:rFonts w:hint="eastAsia" w:ascii="方正楷体_GBK" w:hAnsi="方正楷体_GBK" w:eastAsia="方正楷体_GBK" w:cs="方正楷体_GBK"/>
          <w:b w:val="0"/>
          <w:bCs w:val="0"/>
          <w:i w:val="0"/>
          <w:color w:val="000000"/>
          <w:kern w:val="0"/>
          <w:sz w:val="32"/>
          <w:szCs w:val="32"/>
          <w:highlight w:val="none"/>
          <w:u w:val="none"/>
          <w:lang w:val="en-US" w:eastAsia="zh-CN" w:bidi="ar"/>
        </w:rPr>
      </w:pPr>
    </w:p>
    <w:p>
      <w:pPr>
        <w:keepNext w:val="0"/>
        <w:keepLines w:val="0"/>
        <w:pageBreakBefore w:val="0"/>
        <w:widowControl w:val="0"/>
        <w:suppressLineNumbers w:val="0"/>
        <w:kinsoku/>
        <w:wordWrap/>
        <w:overflowPunct/>
        <w:topLinePunct/>
        <w:autoSpaceDE/>
        <w:autoSpaceDN/>
        <w:bidi w:val="0"/>
        <w:adjustRightInd/>
        <w:snapToGrid/>
        <w:spacing w:line="580" w:lineRule="exact"/>
        <w:ind w:firstLine="640" w:firstLineChars="200"/>
        <w:jc w:val="both"/>
        <w:textAlignment w:val="center"/>
        <w:rPr>
          <w:rFonts w:hint="eastAsia" w:ascii="仿宋_GB2312" w:hAnsi="仿宋_GB2312" w:eastAsia="仿宋_GB2312" w:cs="仿宋_GB2312"/>
          <w:i w:val="0"/>
          <w:color w:val="000000"/>
          <w:kern w:val="0"/>
          <w:sz w:val="32"/>
          <w:szCs w:val="32"/>
          <w:highlight w:val="none"/>
          <w:u w:val="none"/>
          <w:lang w:val="en-US" w:eastAsia="zh-CN" w:bidi="ar"/>
        </w:rPr>
      </w:pPr>
    </w:p>
    <w:p>
      <w:pPr>
        <w:keepNext w:val="0"/>
        <w:keepLines w:val="0"/>
        <w:pageBreakBefore w:val="0"/>
        <w:widowControl w:val="0"/>
        <w:numPr>
          <w:ilvl w:val="0"/>
          <w:numId w:val="1"/>
        </w:numPr>
        <w:suppressLineNumbers w:val="0"/>
        <w:kinsoku/>
        <w:wordWrap/>
        <w:overflowPunct/>
        <w:topLinePunct/>
        <w:autoSpaceDE/>
        <w:autoSpaceDN/>
        <w:bidi w:val="0"/>
        <w:adjustRightInd/>
        <w:snapToGrid/>
        <w:spacing w:line="580" w:lineRule="exact"/>
        <w:ind w:left="425" w:leftChars="0" w:firstLine="640" w:firstLineChars="200"/>
        <w:jc w:val="both"/>
        <w:textAlignment w:val="center"/>
        <w:rPr>
          <w:rFonts w:hint="eastAsia" w:ascii="方正仿宋_GBK" w:hAnsi="方正仿宋_GBK" w:eastAsia="方正仿宋_GBK" w:cs="方正仿宋_GBK"/>
          <w:i w:val="0"/>
          <w:color w:val="000000"/>
          <w:kern w:val="0"/>
          <w:sz w:val="32"/>
          <w:szCs w:val="32"/>
          <w:highlight w:val="none"/>
          <w:u w:val="none"/>
          <w:lang w:val="en-US" w:eastAsia="zh-CN" w:bidi="ar"/>
        </w:rPr>
      </w:pPr>
      <w:r>
        <w:rPr>
          <w:rFonts w:hint="eastAsia" w:ascii="方正仿宋_GBK" w:hAnsi="方正仿宋_GBK" w:eastAsia="方正仿宋_GBK" w:cs="方正仿宋_GBK"/>
          <w:i w:val="0"/>
          <w:color w:val="000000"/>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w:t>
      </w:r>
      <w:r>
        <w:rPr>
          <w:rFonts w:hint="eastAsia" w:ascii="方正仿宋_GBK" w:hAnsi="方正仿宋_GBK" w:eastAsia="方正仿宋_GBK" w:cs="方正仿宋_GBK"/>
          <w:i w:val="0"/>
          <w:color w:val="000000"/>
          <w:kern w:val="0"/>
          <w:sz w:val="32"/>
          <w:szCs w:val="32"/>
          <w:highlight w:val="none"/>
          <w:u w:val="none"/>
          <w:lang w:val="en-US" w:eastAsia="zh-CN" w:bidi="ar"/>
        </w:rPr>
        <w:t>关于推行羊毛公证检验制度的通知》（内政字〔2005〕203号）</w:t>
      </w:r>
    </w:p>
    <w:p>
      <w:pPr>
        <w:keepNext w:val="0"/>
        <w:keepLines w:val="0"/>
        <w:pageBreakBefore w:val="0"/>
        <w:widowControl w:val="0"/>
        <w:numPr>
          <w:ilvl w:val="0"/>
          <w:numId w:val="1"/>
        </w:numPr>
        <w:suppressLineNumbers w:val="0"/>
        <w:kinsoku/>
        <w:wordWrap/>
        <w:overflowPunct/>
        <w:topLinePunct/>
        <w:autoSpaceDE/>
        <w:autoSpaceDN/>
        <w:bidi w:val="0"/>
        <w:adjustRightInd/>
        <w:snapToGrid/>
        <w:spacing w:line="580" w:lineRule="exact"/>
        <w:ind w:left="425" w:leftChars="0" w:firstLine="640" w:firstLineChars="200"/>
        <w:jc w:val="both"/>
        <w:textAlignment w:val="center"/>
        <w:rPr>
          <w:rFonts w:hint="eastAsia" w:ascii="方正仿宋_GBK" w:hAnsi="方正仿宋_GBK" w:eastAsia="方正仿宋_GBK" w:cs="方正仿宋_GBK"/>
          <w:i w:val="0"/>
          <w:color w:val="000000"/>
          <w:kern w:val="0"/>
          <w:sz w:val="32"/>
          <w:szCs w:val="32"/>
          <w:highlight w:val="none"/>
          <w:u w:val="none"/>
          <w:lang w:val="en-US" w:eastAsia="zh-CN" w:bidi="ar"/>
        </w:rPr>
      </w:pPr>
      <w:r>
        <w:rPr>
          <w:rFonts w:hint="eastAsia" w:ascii="方正仿宋_GBK" w:hAnsi="方正仿宋_GBK" w:eastAsia="方正仿宋_GBK" w:cs="方正仿宋_GBK"/>
          <w:i w:val="0"/>
          <w:color w:val="000000"/>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w:t>
      </w:r>
      <w:r>
        <w:rPr>
          <w:rFonts w:hint="eastAsia" w:ascii="方正仿宋_GBK" w:hAnsi="方正仿宋_GBK" w:eastAsia="方正仿宋_GBK" w:cs="方正仿宋_GBK"/>
          <w:i w:val="0"/>
          <w:color w:val="000000"/>
          <w:kern w:val="0"/>
          <w:sz w:val="32"/>
          <w:szCs w:val="32"/>
          <w:highlight w:val="none"/>
          <w:u w:val="none"/>
          <w:lang w:val="en-US" w:eastAsia="zh-CN" w:bidi="ar"/>
        </w:rPr>
        <w:t>关于印发自治区农村牧区消防安全管理规定的通知》（内政字〔2006〕389号）</w:t>
      </w:r>
    </w:p>
    <w:p>
      <w:pPr>
        <w:keepNext w:val="0"/>
        <w:keepLines w:val="0"/>
        <w:pageBreakBefore w:val="0"/>
        <w:widowControl w:val="0"/>
        <w:numPr>
          <w:ilvl w:val="0"/>
          <w:numId w:val="1"/>
        </w:numPr>
        <w:suppressLineNumbers w:val="0"/>
        <w:kinsoku/>
        <w:wordWrap/>
        <w:overflowPunct/>
        <w:topLinePunct/>
        <w:autoSpaceDE/>
        <w:autoSpaceDN/>
        <w:bidi w:val="0"/>
        <w:adjustRightInd/>
        <w:snapToGrid/>
        <w:spacing w:line="580" w:lineRule="exact"/>
        <w:ind w:left="425" w:leftChars="0" w:firstLine="640" w:firstLineChars="200"/>
        <w:jc w:val="both"/>
        <w:textAlignment w:val="center"/>
        <w:rPr>
          <w:rFonts w:hint="eastAsia" w:ascii="方正仿宋_GBK" w:hAnsi="方正仿宋_GBK" w:eastAsia="方正仿宋_GBK" w:cs="方正仿宋_GBK"/>
          <w:i w:val="0"/>
          <w:color w:val="000000"/>
          <w:kern w:val="0"/>
          <w:sz w:val="32"/>
          <w:szCs w:val="32"/>
          <w:highlight w:val="none"/>
          <w:u w:val="none"/>
          <w:lang w:val="en-US" w:eastAsia="zh-CN" w:bidi="ar"/>
        </w:rPr>
      </w:pPr>
      <w:r>
        <w:rPr>
          <w:rFonts w:hint="eastAsia" w:ascii="方正仿宋_GBK" w:hAnsi="方正仿宋_GBK" w:eastAsia="方正仿宋_GBK" w:cs="方正仿宋_GBK"/>
          <w:i w:val="0"/>
          <w:color w:val="000000"/>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w:t>
      </w:r>
      <w:r>
        <w:rPr>
          <w:rFonts w:hint="eastAsia" w:ascii="方正仿宋_GBK" w:hAnsi="方正仿宋_GBK" w:eastAsia="方正仿宋_GBK" w:cs="方正仿宋_GBK"/>
          <w:i w:val="0"/>
          <w:color w:val="000000"/>
          <w:kern w:val="0"/>
          <w:sz w:val="32"/>
          <w:szCs w:val="32"/>
          <w:highlight w:val="none"/>
          <w:u w:val="none"/>
          <w:lang w:val="en-US" w:eastAsia="zh-CN" w:bidi="ar"/>
        </w:rPr>
        <w:t>关于进一步加强法律援助工作的意见》（内政发〔2010〕9号）</w:t>
      </w:r>
    </w:p>
    <w:p>
      <w:pPr>
        <w:keepNext w:val="0"/>
        <w:keepLines w:val="0"/>
        <w:pageBreakBefore w:val="0"/>
        <w:widowControl w:val="0"/>
        <w:numPr>
          <w:ilvl w:val="0"/>
          <w:numId w:val="1"/>
        </w:numPr>
        <w:suppressLineNumbers w:val="0"/>
        <w:kinsoku/>
        <w:wordWrap/>
        <w:overflowPunct/>
        <w:topLinePunct/>
        <w:autoSpaceDE/>
        <w:autoSpaceDN/>
        <w:bidi w:val="0"/>
        <w:adjustRightInd/>
        <w:snapToGrid/>
        <w:spacing w:line="580" w:lineRule="exact"/>
        <w:ind w:left="425" w:leftChars="0"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000000"/>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内蒙古自治区人民政府办公厅关于促进广告产业发展的实施意见</w:t>
      </w:r>
      <w:r>
        <w:rPr>
          <w:rFonts w:hint="eastAsia" w:ascii="方正仿宋_GBK" w:hAnsi="方正仿宋_GBK" w:eastAsia="方正仿宋_GBK" w:cs="方正仿宋_GBK"/>
          <w:i w:val="0"/>
          <w:color w:val="000000"/>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（内政办发〔2013〕13号）</w:t>
      </w:r>
    </w:p>
    <w:p>
      <w:pPr>
        <w:keepNext w:val="0"/>
        <w:keepLines w:val="0"/>
        <w:pageBreakBefore w:val="0"/>
        <w:widowControl w:val="0"/>
        <w:numPr>
          <w:ilvl w:val="0"/>
          <w:numId w:val="1"/>
        </w:numPr>
        <w:suppressLineNumbers w:val="0"/>
        <w:kinsoku/>
        <w:wordWrap/>
        <w:overflowPunct/>
        <w:topLinePunct/>
        <w:autoSpaceDE/>
        <w:autoSpaceDN/>
        <w:bidi w:val="0"/>
        <w:adjustRightInd/>
        <w:snapToGrid/>
        <w:spacing w:line="580" w:lineRule="exact"/>
        <w:ind w:left="425" w:leftChars="0" w:firstLine="640" w:firstLineChars="200"/>
        <w:jc w:val="both"/>
        <w:textAlignment w:val="center"/>
        <w:rPr>
          <w:rFonts w:hint="eastAsia" w:ascii="方正仿宋_GBK" w:hAnsi="方正仿宋_GBK" w:eastAsia="方正仿宋_GBK" w:cs="方正仿宋_GBK"/>
          <w:i w:val="0"/>
          <w:color w:val="000000"/>
          <w:kern w:val="0"/>
          <w:sz w:val="32"/>
          <w:szCs w:val="32"/>
          <w:highlight w:val="none"/>
          <w:u w:val="none"/>
          <w:lang w:val="en-US" w:eastAsia="zh-CN" w:bidi="ar"/>
        </w:rPr>
      </w:pPr>
      <w:r>
        <w:rPr>
          <w:rFonts w:hint="eastAsia" w:ascii="方正仿宋_GBK" w:hAnsi="方正仿宋_GBK" w:eastAsia="方正仿宋_GBK" w:cs="方正仿宋_GBK"/>
          <w:i w:val="0"/>
          <w:color w:val="000000"/>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内蒙古自治区人民政府办公厅</w:t>
      </w:r>
      <w:r>
        <w:rPr>
          <w:rFonts w:hint="eastAsia" w:ascii="方正仿宋_GBK" w:hAnsi="方正仿宋_GBK" w:eastAsia="方正仿宋_GBK" w:cs="方正仿宋_GBK"/>
          <w:i w:val="0"/>
          <w:color w:val="000000"/>
          <w:kern w:val="0"/>
          <w:sz w:val="32"/>
          <w:szCs w:val="32"/>
          <w:highlight w:val="none"/>
          <w:u w:val="none"/>
          <w:lang w:val="en-US" w:eastAsia="zh-CN" w:bidi="ar"/>
        </w:rPr>
        <w:t>关于加强房地产市场监管规范房地产开发与经营活动的通知》（内政办发〔2014〕63号）</w:t>
      </w:r>
    </w:p>
    <w:p>
      <w:pPr>
        <w:keepNext w:val="0"/>
        <w:keepLines w:val="0"/>
        <w:pageBreakBefore w:val="0"/>
        <w:widowControl w:val="0"/>
        <w:numPr>
          <w:ilvl w:val="0"/>
          <w:numId w:val="1"/>
        </w:numPr>
        <w:suppressLineNumbers w:val="0"/>
        <w:kinsoku/>
        <w:wordWrap/>
        <w:overflowPunct/>
        <w:topLinePunct/>
        <w:autoSpaceDE/>
        <w:autoSpaceDN/>
        <w:bidi w:val="0"/>
        <w:adjustRightInd/>
        <w:snapToGrid/>
        <w:spacing w:line="580" w:lineRule="exact"/>
        <w:ind w:left="425" w:leftChars="0"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000000"/>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内蒙古自治区人民政府办公厅关于印发〈内蒙古自治区</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住房公积金归集管理办法〉等三个办法的通知</w:t>
      </w:r>
      <w:r>
        <w:rPr>
          <w:rFonts w:hint="eastAsia" w:ascii="方正仿宋_GBK" w:hAnsi="方正仿宋_GBK" w:eastAsia="方正仿宋_GBK" w:cs="方正仿宋_GBK"/>
          <w:i w:val="0"/>
          <w:color w:val="000000"/>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（内政办发〔2014〕121号）</w:t>
      </w:r>
    </w:p>
    <w:p>
      <w:pPr>
        <w:keepNext w:val="0"/>
        <w:keepLines w:val="0"/>
        <w:pageBreakBefore w:val="0"/>
        <w:widowControl w:val="0"/>
        <w:numPr>
          <w:ilvl w:val="0"/>
          <w:numId w:val="1"/>
        </w:numPr>
        <w:suppressLineNumbers w:val="0"/>
        <w:kinsoku/>
        <w:wordWrap/>
        <w:overflowPunct/>
        <w:topLinePunct/>
        <w:autoSpaceDE/>
        <w:autoSpaceDN/>
        <w:bidi w:val="0"/>
        <w:adjustRightInd/>
        <w:snapToGrid/>
        <w:spacing w:line="580" w:lineRule="exact"/>
        <w:ind w:left="425" w:leftChars="0" w:firstLine="640" w:firstLineChars="200"/>
        <w:jc w:val="both"/>
        <w:textAlignment w:val="center"/>
        <w:rPr>
          <w:rFonts w:hint="eastAsia" w:ascii="方正仿宋_GBK" w:hAnsi="方正仿宋_GBK" w:eastAsia="方正仿宋_GBK" w:cs="方正仿宋_GBK"/>
          <w:i w:val="0"/>
          <w:color w:val="000000"/>
          <w:kern w:val="0"/>
          <w:sz w:val="32"/>
          <w:szCs w:val="32"/>
          <w:highlight w:val="none"/>
          <w:u w:val="none"/>
          <w:lang w:val="en-US" w:eastAsia="zh-CN" w:bidi="ar"/>
        </w:rPr>
      </w:pPr>
      <w:r>
        <w:rPr>
          <w:rFonts w:hint="eastAsia" w:ascii="方正仿宋_GBK" w:hAnsi="方正仿宋_GBK" w:eastAsia="方正仿宋_GBK" w:cs="方正仿宋_GBK"/>
          <w:i w:val="0"/>
          <w:color w:val="000000"/>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w:t>
      </w:r>
      <w:r>
        <w:rPr>
          <w:rFonts w:hint="eastAsia" w:ascii="方正仿宋_GBK" w:hAnsi="方正仿宋_GBK" w:eastAsia="方正仿宋_GBK" w:cs="方正仿宋_GBK"/>
          <w:i w:val="0"/>
          <w:color w:val="000000"/>
          <w:kern w:val="0"/>
          <w:sz w:val="32"/>
          <w:szCs w:val="32"/>
          <w:highlight w:val="none"/>
          <w:u w:val="none"/>
          <w:lang w:val="en-US" w:eastAsia="zh-CN" w:bidi="ar"/>
        </w:rPr>
        <w:t>关于加快知识产权强区建设的实施意见》（内政发〔2016〕113号）</w:t>
      </w:r>
    </w:p>
    <w:p>
      <w:pPr>
        <w:keepNext w:val="0"/>
        <w:keepLines w:val="0"/>
        <w:pageBreakBefore w:val="0"/>
        <w:widowControl w:val="0"/>
        <w:numPr>
          <w:ilvl w:val="0"/>
          <w:numId w:val="1"/>
        </w:numPr>
        <w:suppressLineNumbers w:val="0"/>
        <w:kinsoku/>
        <w:wordWrap/>
        <w:overflowPunct/>
        <w:topLinePunct/>
        <w:autoSpaceDE/>
        <w:autoSpaceDN/>
        <w:bidi w:val="0"/>
        <w:adjustRightInd/>
        <w:snapToGrid/>
        <w:spacing w:line="580" w:lineRule="exact"/>
        <w:ind w:left="425" w:leftChars="0" w:firstLine="640" w:firstLineChars="200"/>
        <w:jc w:val="both"/>
        <w:textAlignment w:val="center"/>
        <w:rPr>
          <w:rFonts w:hint="eastAsia" w:ascii="方正仿宋_GBK" w:hAnsi="方正仿宋_GBK" w:eastAsia="方正仿宋_GBK" w:cs="方正仿宋_GBK"/>
          <w:i w:val="0"/>
          <w:color w:val="000000"/>
          <w:kern w:val="0"/>
          <w:sz w:val="32"/>
          <w:szCs w:val="32"/>
          <w:highlight w:val="none"/>
          <w:u w:val="none"/>
          <w:lang w:val="en-US" w:eastAsia="zh-CN" w:bidi="ar"/>
        </w:rPr>
      </w:pPr>
      <w:r>
        <w:rPr>
          <w:rFonts w:hint="eastAsia" w:ascii="方正仿宋_GBK" w:hAnsi="方正仿宋_GBK" w:eastAsia="方正仿宋_GBK" w:cs="方正仿宋_GBK"/>
          <w:i w:val="0"/>
          <w:color w:val="000000"/>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内蒙古自治区人民政府办公厅</w:t>
      </w:r>
      <w:r>
        <w:rPr>
          <w:rFonts w:hint="eastAsia" w:ascii="方正仿宋_GBK" w:hAnsi="方正仿宋_GBK" w:eastAsia="方正仿宋_GBK" w:cs="方正仿宋_GBK"/>
          <w:i w:val="0"/>
          <w:color w:val="000000"/>
          <w:kern w:val="0"/>
          <w:sz w:val="32"/>
          <w:szCs w:val="32"/>
          <w:highlight w:val="none"/>
          <w:u w:val="none"/>
          <w:lang w:val="en-US" w:eastAsia="zh-CN" w:bidi="ar"/>
        </w:rPr>
        <w:t>关于全面推行食品安全责任保险工作的实施意见》（内政办发〔2016〕49号）</w:t>
      </w:r>
    </w:p>
    <w:p>
      <w:pPr>
        <w:keepNext w:val="0"/>
        <w:keepLines w:val="0"/>
        <w:pageBreakBefore w:val="0"/>
        <w:widowControl w:val="0"/>
        <w:numPr>
          <w:ilvl w:val="0"/>
          <w:numId w:val="1"/>
        </w:numPr>
        <w:suppressLineNumbers w:val="0"/>
        <w:kinsoku/>
        <w:wordWrap/>
        <w:overflowPunct/>
        <w:topLinePunct/>
        <w:autoSpaceDE/>
        <w:autoSpaceDN/>
        <w:bidi w:val="0"/>
        <w:adjustRightInd/>
        <w:snapToGrid/>
        <w:spacing w:line="580" w:lineRule="exact"/>
        <w:ind w:left="425" w:leftChars="0" w:firstLine="640" w:firstLineChars="200"/>
        <w:jc w:val="both"/>
        <w:textAlignment w:val="center"/>
        <w:rPr>
          <w:rFonts w:hint="eastAsia" w:ascii="方正仿宋_GBK" w:hAnsi="方正仿宋_GBK" w:eastAsia="方正仿宋_GBK" w:cs="方正仿宋_GBK"/>
          <w:i w:val="0"/>
          <w:color w:val="000000"/>
          <w:kern w:val="0"/>
          <w:sz w:val="32"/>
          <w:szCs w:val="32"/>
          <w:highlight w:val="none"/>
          <w:u w:val="none"/>
          <w:lang w:val="en-US" w:eastAsia="zh-CN" w:bidi="ar"/>
        </w:rPr>
      </w:pPr>
      <w:r>
        <w:rPr>
          <w:rFonts w:hint="eastAsia" w:ascii="方正仿宋_GBK" w:hAnsi="方正仿宋_GBK" w:eastAsia="方正仿宋_GBK" w:cs="方正仿宋_GBK"/>
          <w:i w:val="0"/>
          <w:color w:val="000000"/>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w:t>
      </w:r>
      <w:r>
        <w:rPr>
          <w:rFonts w:hint="eastAsia" w:ascii="方正仿宋_GBK" w:hAnsi="方正仿宋_GBK" w:eastAsia="方正仿宋_GBK" w:cs="方正仿宋_GBK"/>
          <w:i w:val="0"/>
          <w:color w:val="000000"/>
          <w:kern w:val="0"/>
          <w:sz w:val="32"/>
          <w:szCs w:val="32"/>
          <w:highlight w:val="none"/>
          <w:u w:val="none"/>
          <w:lang w:val="en-US" w:eastAsia="zh-CN" w:bidi="ar"/>
        </w:rPr>
        <w:t>关于进一步促进外资增长的意见》（内政发〔2018〕25号）</w:t>
      </w:r>
    </w:p>
    <w:p>
      <w:pPr>
        <w:keepNext w:val="0"/>
        <w:keepLines w:val="0"/>
        <w:pageBreakBefore w:val="0"/>
        <w:widowControl w:val="0"/>
        <w:numPr>
          <w:ilvl w:val="0"/>
          <w:numId w:val="1"/>
        </w:numPr>
        <w:suppressLineNumbers w:val="0"/>
        <w:kinsoku/>
        <w:wordWrap/>
        <w:overflowPunct/>
        <w:topLinePunct/>
        <w:autoSpaceDE/>
        <w:autoSpaceDN/>
        <w:bidi w:val="0"/>
        <w:adjustRightInd/>
        <w:snapToGrid/>
        <w:spacing w:line="580" w:lineRule="exact"/>
        <w:ind w:left="425" w:leftChars="0" w:firstLine="640" w:firstLineChars="200"/>
        <w:jc w:val="both"/>
        <w:textAlignment w:val="center"/>
        <w:rPr>
          <w:rFonts w:hint="eastAsia" w:ascii="方正仿宋_GBK" w:hAnsi="方正仿宋_GBK" w:eastAsia="方正仿宋_GBK" w:cs="方正仿宋_GBK"/>
          <w:i w:val="0"/>
          <w:color w:val="000000"/>
          <w:kern w:val="0"/>
          <w:sz w:val="32"/>
          <w:szCs w:val="32"/>
          <w:highlight w:val="none"/>
          <w:u w:val="none"/>
          <w:lang w:val="en-US" w:eastAsia="zh-CN" w:bidi="ar"/>
        </w:rPr>
      </w:pPr>
      <w:r>
        <w:rPr>
          <w:rFonts w:hint="eastAsia" w:ascii="方正仿宋_GBK" w:hAnsi="方正仿宋_GBK" w:eastAsia="方正仿宋_GBK" w:cs="方正仿宋_GBK"/>
          <w:i w:val="0"/>
          <w:color w:val="000000"/>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w:t>
      </w:r>
      <w:r>
        <w:rPr>
          <w:rFonts w:hint="eastAsia" w:ascii="方正仿宋_GBK" w:hAnsi="方正仿宋_GBK" w:eastAsia="方正仿宋_GBK" w:cs="方正仿宋_GBK"/>
          <w:i w:val="0"/>
          <w:color w:val="000000"/>
          <w:kern w:val="0"/>
          <w:sz w:val="32"/>
          <w:szCs w:val="32"/>
          <w:highlight w:val="none"/>
          <w:u w:val="none"/>
          <w:lang w:val="en-US" w:eastAsia="zh-CN" w:bidi="ar"/>
        </w:rPr>
        <w:t>关于积极有效利用外资推动经济高质量发展的通知》（内政发〔2019〕13号）</w:t>
      </w:r>
    </w:p>
    <w:p>
      <w:pPr>
        <w:keepNext w:val="0"/>
        <w:keepLines w:val="0"/>
        <w:pageBreakBefore w:val="0"/>
        <w:widowControl w:val="0"/>
        <w:numPr>
          <w:ilvl w:val="0"/>
          <w:numId w:val="1"/>
        </w:numPr>
        <w:suppressLineNumbers w:val="0"/>
        <w:kinsoku/>
        <w:wordWrap/>
        <w:overflowPunct/>
        <w:topLinePunct/>
        <w:autoSpaceDE/>
        <w:autoSpaceDN/>
        <w:bidi w:val="0"/>
        <w:adjustRightInd/>
        <w:snapToGrid/>
        <w:spacing w:line="580" w:lineRule="exact"/>
        <w:ind w:left="425" w:leftChars="0" w:firstLine="640" w:firstLineChars="200"/>
        <w:jc w:val="both"/>
        <w:rPr>
          <w:rFonts w:hint="eastAsia" w:ascii="方正仿宋_GBK" w:hAnsi="方正仿宋_GBK" w:eastAsia="方正仿宋_GBK" w:cs="方正仿宋_GBK"/>
          <w:i w:val="0"/>
          <w:color w:val="000000"/>
          <w:kern w:val="0"/>
          <w:sz w:val="32"/>
          <w:szCs w:val="32"/>
          <w:highlight w:val="none"/>
          <w:u w:val="none"/>
          <w:lang w:val="en-US" w:eastAsia="zh-CN" w:bidi="ar"/>
        </w:rPr>
      </w:pPr>
      <w:r>
        <w:rPr>
          <w:rFonts w:hint="eastAsia" w:ascii="方正仿宋_GBK" w:hAnsi="方正仿宋_GBK" w:eastAsia="方正仿宋_GBK" w:cs="方正仿宋_GBK"/>
          <w:i w:val="0"/>
          <w:color w:val="000000"/>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内蒙古自治区人民政府办公厅</w:t>
      </w:r>
      <w:r>
        <w:rPr>
          <w:rFonts w:hint="eastAsia" w:ascii="方正仿宋_GBK" w:hAnsi="方正仿宋_GBK" w:eastAsia="方正仿宋_GBK" w:cs="方正仿宋_GBK"/>
          <w:i w:val="0"/>
          <w:color w:val="000000"/>
          <w:kern w:val="0"/>
          <w:sz w:val="32"/>
          <w:szCs w:val="32"/>
          <w:highlight w:val="none"/>
          <w:u w:val="none"/>
          <w:lang w:val="en-US" w:eastAsia="zh-CN" w:bidi="ar"/>
        </w:rPr>
        <w:fldChar w:fldCharType="begin"/>
      </w:r>
      <w:r>
        <w:rPr>
          <w:rFonts w:hint="eastAsia" w:ascii="方正仿宋_GBK" w:hAnsi="方正仿宋_GBK" w:eastAsia="方正仿宋_GBK" w:cs="方正仿宋_GBK"/>
          <w:i w:val="0"/>
          <w:color w:val="000000"/>
          <w:kern w:val="0"/>
          <w:sz w:val="32"/>
          <w:szCs w:val="32"/>
          <w:highlight w:val="none"/>
          <w:u w:val="none"/>
          <w:lang w:val="en-US" w:eastAsia="zh-CN" w:bidi="ar"/>
        </w:rPr>
        <w:instrText xml:space="preserve"> HYPERLINK "javascript:void(0)" </w:instrText>
      </w:r>
      <w:r>
        <w:rPr>
          <w:rFonts w:hint="eastAsia" w:ascii="方正仿宋_GBK" w:hAnsi="方正仿宋_GBK" w:eastAsia="方正仿宋_GBK" w:cs="方正仿宋_GBK"/>
          <w:i w:val="0"/>
          <w:color w:val="000000"/>
          <w:kern w:val="0"/>
          <w:sz w:val="32"/>
          <w:szCs w:val="32"/>
          <w:highlight w:val="none"/>
          <w:u w:val="none"/>
          <w:lang w:val="en-US" w:eastAsia="zh-CN" w:bidi="ar"/>
        </w:rPr>
        <w:fldChar w:fldCharType="separate"/>
      </w:r>
      <w:r>
        <w:rPr>
          <w:rFonts w:hint="eastAsia" w:ascii="方正仿宋_GBK" w:hAnsi="方正仿宋_GBK" w:eastAsia="方正仿宋_GBK" w:cs="方正仿宋_GBK"/>
          <w:i w:val="0"/>
          <w:color w:val="000000"/>
          <w:kern w:val="0"/>
          <w:sz w:val="32"/>
          <w:szCs w:val="32"/>
          <w:highlight w:val="none"/>
          <w:u w:val="none"/>
          <w:lang w:val="en-US" w:eastAsia="zh-CN" w:bidi="ar"/>
        </w:rPr>
        <w:t>关于印发自治区主席质量奖管理办法的通知</w:t>
      </w:r>
      <w:r>
        <w:rPr>
          <w:rFonts w:hint="eastAsia" w:ascii="方正仿宋_GBK" w:hAnsi="方正仿宋_GBK" w:eastAsia="方正仿宋_GBK" w:cs="方正仿宋_GBK"/>
          <w:i w:val="0"/>
          <w:color w:val="000000"/>
          <w:kern w:val="0"/>
          <w:sz w:val="32"/>
          <w:szCs w:val="32"/>
          <w:highlight w:val="none"/>
          <w:u w:val="none"/>
          <w:lang w:val="en-US" w:eastAsia="zh-CN" w:bidi="ar"/>
        </w:rPr>
        <w:fldChar w:fldCharType="end"/>
      </w:r>
      <w:r>
        <w:rPr>
          <w:rFonts w:hint="eastAsia" w:ascii="方正仿宋_GBK" w:hAnsi="方正仿宋_GBK" w:eastAsia="方正仿宋_GBK" w:cs="方正仿宋_GBK"/>
          <w:i w:val="0"/>
          <w:color w:val="000000"/>
          <w:kern w:val="0"/>
          <w:sz w:val="32"/>
          <w:szCs w:val="32"/>
          <w:highlight w:val="none"/>
          <w:u w:val="none"/>
          <w:lang w:val="en-US" w:eastAsia="zh-CN" w:bidi="ar"/>
        </w:rPr>
        <w:t>》（内政办发〔2019〕7号）</w:t>
      </w:r>
    </w:p>
    <w:p>
      <w:pPr>
        <w:keepNext w:val="0"/>
        <w:keepLines w:val="0"/>
        <w:pageBreakBefore w:val="0"/>
        <w:widowControl w:val="0"/>
        <w:numPr>
          <w:ilvl w:val="0"/>
          <w:numId w:val="1"/>
        </w:numPr>
        <w:suppressLineNumbers w:val="0"/>
        <w:kinsoku/>
        <w:wordWrap/>
        <w:overflowPunct/>
        <w:topLinePunct/>
        <w:autoSpaceDE/>
        <w:autoSpaceDN/>
        <w:bidi w:val="0"/>
        <w:adjustRightInd/>
        <w:snapToGrid/>
        <w:spacing w:line="580" w:lineRule="exact"/>
        <w:ind w:left="425" w:leftChars="0" w:firstLine="640" w:firstLineChars="200"/>
        <w:jc w:val="both"/>
        <w:textAlignment w:val="center"/>
        <w:rPr>
          <w:rFonts w:hint="eastAsia" w:ascii="方正仿宋_GBK" w:hAnsi="方正仿宋_GBK" w:eastAsia="方正仿宋_GBK" w:cs="方正仿宋_GBK"/>
          <w:i w:val="0"/>
          <w:color w:val="000000"/>
          <w:kern w:val="0"/>
          <w:sz w:val="32"/>
          <w:szCs w:val="32"/>
          <w:highlight w:val="none"/>
          <w:u w:val="none"/>
          <w:lang w:val="en-US" w:eastAsia="zh-CN" w:bidi="ar"/>
        </w:rPr>
      </w:pPr>
      <w:r>
        <w:rPr>
          <w:rFonts w:hint="eastAsia" w:ascii="方正仿宋_GBK" w:hAnsi="方正仿宋_GBK" w:eastAsia="方正仿宋_GBK" w:cs="方正仿宋_GBK"/>
          <w:i w:val="0"/>
          <w:color w:val="000000"/>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内蒙古自治区人民政府办公厅</w:t>
      </w:r>
      <w:r>
        <w:rPr>
          <w:rFonts w:hint="eastAsia" w:ascii="方正仿宋_GBK" w:hAnsi="方正仿宋_GBK" w:eastAsia="方正仿宋_GBK" w:cs="方正仿宋_GBK"/>
          <w:i w:val="0"/>
          <w:color w:val="000000"/>
          <w:kern w:val="0"/>
          <w:sz w:val="32"/>
          <w:szCs w:val="32"/>
          <w:highlight w:val="none"/>
          <w:u w:val="none"/>
          <w:lang w:val="en-US" w:eastAsia="zh-CN" w:bidi="ar"/>
        </w:rPr>
        <w:t>关于印发〈内蒙古自治区信访事项复查复核办法〉的通知》（内政办发〔2019〕10号）</w:t>
      </w:r>
    </w:p>
    <w:p>
      <w:pPr>
        <w:keepNext w:val="0"/>
        <w:keepLines w:val="0"/>
        <w:pageBreakBefore w:val="0"/>
        <w:widowControl w:val="0"/>
        <w:numPr>
          <w:ilvl w:val="0"/>
          <w:numId w:val="1"/>
        </w:numPr>
        <w:suppressLineNumbers w:val="0"/>
        <w:kinsoku/>
        <w:wordWrap/>
        <w:overflowPunct/>
        <w:topLinePunct/>
        <w:autoSpaceDE/>
        <w:autoSpaceDN/>
        <w:bidi w:val="0"/>
        <w:adjustRightInd/>
        <w:snapToGrid/>
        <w:spacing w:line="580" w:lineRule="exact"/>
        <w:ind w:left="425" w:leftChars="0" w:firstLine="640" w:firstLineChars="200"/>
        <w:jc w:val="both"/>
        <w:textAlignment w:val="center"/>
        <w:rPr>
          <w:rFonts w:hint="eastAsia" w:ascii="方正仿宋_GBK" w:hAnsi="方正仿宋_GBK" w:eastAsia="方正仿宋_GBK" w:cs="方正仿宋_GBK"/>
          <w:i w:val="0"/>
          <w:color w:val="000000"/>
          <w:kern w:val="0"/>
          <w:sz w:val="32"/>
          <w:szCs w:val="32"/>
          <w:highlight w:val="none"/>
          <w:u w:val="none"/>
          <w:lang w:val="en-US" w:eastAsia="zh-CN" w:bidi="ar"/>
        </w:rPr>
      </w:pPr>
      <w:r>
        <w:rPr>
          <w:rFonts w:hint="eastAsia" w:ascii="方正仿宋_GBK" w:hAnsi="方正仿宋_GBK" w:eastAsia="方正仿宋_GBK" w:cs="方正仿宋_GBK"/>
          <w:i w:val="0"/>
          <w:color w:val="000000"/>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内蒙古自治区人民政府办公厅</w:t>
      </w:r>
      <w:r>
        <w:rPr>
          <w:rFonts w:hint="eastAsia" w:ascii="方正仿宋_GBK" w:hAnsi="方正仿宋_GBK" w:eastAsia="方正仿宋_GBK" w:cs="方正仿宋_GBK"/>
          <w:i w:val="0"/>
          <w:color w:val="000000"/>
          <w:kern w:val="0"/>
          <w:sz w:val="32"/>
          <w:szCs w:val="32"/>
          <w:highlight w:val="none"/>
          <w:u w:val="none"/>
          <w:lang w:val="en-US" w:eastAsia="zh-CN" w:bidi="ar"/>
        </w:rPr>
        <w:t>关于进一步加强耕地保护工作的实施意见》（内政办发〔2021〕32号）</w:t>
      </w:r>
    </w:p>
    <w:p>
      <w:pPr>
        <w:jc w:val="both"/>
        <w:rPr>
          <w:rFonts w:hint="eastAsia" w:ascii="方正仿宋_GBK" w:hAnsi="方正仿宋_GBK" w:eastAsia="方正仿宋_GBK" w:cs="方正仿宋_GBK"/>
          <w:sz w:val="32"/>
          <w:szCs w:val="32"/>
          <w:highlight w:val="none"/>
        </w:rPr>
      </w:pPr>
    </w:p>
    <w:p>
      <w:pPr>
        <w:pStyle w:val="2"/>
        <w:ind w:firstLine="0" w:firstLineChars="0"/>
        <w:rPr>
          <w:rFonts w:hint="eastAsia" w:eastAsia="仿宋_GB2312"/>
          <w:sz w:val="32"/>
        </w:rPr>
      </w:pPr>
    </w:p>
    <w:p>
      <w:pPr>
        <w:pStyle w:val="2"/>
        <w:rPr>
          <w:rFonts w:hint="eastAsia" w:eastAsia="仿宋_GB2312"/>
          <w:sz w:val="32"/>
        </w:rPr>
      </w:pPr>
    </w:p>
    <w:p>
      <w:pPr>
        <w:pStyle w:val="2"/>
        <w:rPr>
          <w:rFonts w:hint="eastAsia" w:eastAsia="仿宋_GB2312"/>
          <w:sz w:val="32"/>
        </w:rPr>
      </w:pPr>
    </w:p>
    <w:p>
      <w:pPr>
        <w:pStyle w:val="2"/>
        <w:rPr>
          <w:rFonts w:hint="eastAsia" w:eastAsia="仿宋_GB2312"/>
          <w:sz w:val="32"/>
        </w:rPr>
      </w:pPr>
    </w:p>
    <w:p>
      <w:pPr>
        <w:pStyle w:val="2"/>
        <w:rPr>
          <w:rFonts w:hint="eastAsia" w:eastAsia="仿宋_GB2312"/>
          <w:sz w:val="32"/>
        </w:rPr>
      </w:pPr>
    </w:p>
    <w:p>
      <w:pPr>
        <w:rPr>
          <w:rFonts w:hint="eastAsia" w:ascii="黑体" w:eastAsia="黑体"/>
        </w:rPr>
      </w:pPr>
    </w:p>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452" w:y="-23"/>
      <w:rPr>
        <w:rStyle w:val="12"/>
        <w:rFonts w:hint="eastAsia" w:ascii="宋体" w:hAnsi="宋体"/>
        <w:sz w:val="28"/>
        <w:szCs w:val="28"/>
      </w:rPr>
    </w:pP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lang/>
      </w:rPr>
      <w:t>- 1 -</w:t>
    </w:r>
    <w:r>
      <w:rPr>
        <w:rFonts w:hint="eastAsia" w:ascii="宋体" w:hAnsi="宋体"/>
        <w:sz w:val="28"/>
        <w:szCs w:val="28"/>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892" w:y="-23"/>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lang/>
      </w:rPr>
      <w:t>- 2 -</w:t>
    </w:r>
    <w:r>
      <w:rPr>
        <w:rFonts w:ascii="宋体" w:hAnsi="宋体"/>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B4EB8"/>
    <w:multiLevelType w:val="singleLevel"/>
    <w:tmpl w:val="3FBB4EB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39027F"/>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284C"/>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85643"/>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0515D"/>
    <w:rsid w:val="001106F2"/>
    <w:rsid w:val="00110B09"/>
    <w:rsid w:val="001116CA"/>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B89"/>
    <w:rsid w:val="00127D04"/>
    <w:rsid w:val="001303D3"/>
    <w:rsid w:val="001316F8"/>
    <w:rsid w:val="001332BC"/>
    <w:rsid w:val="001340AD"/>
    <w:rsid w:val="0013461A"/>
    <w:rsid w:val="00137385"/>
    <w:rsid w:val="00140625"/>
    <w:rsid w:val="00142107"/>
    <w:rsid w:val="00145C0B"/>
    <w:rsid w:val="00145D2E"/>
    <w:rsid w:val="00146D53"/>
    <w:rsid w:val="00147907"/>
    <w:rsid w:val="00147A06"/>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083"/>
    <w:rsid w:val="00237D8D"/>
    <w:rsid w:val="002438BD"/>
    <w:rsid w:val="00244F58"/>
    <w:rsid w:val="002502FA"/>
    <w:rsid w:val="002508F6"/>
    <w:rsid w:val="00253497"/>
    <w:rsid w:val="00253505"/>
    <w:rsid w:val="002537D8"/>
    <w:rsid w:val="00253D8D"/>
    <w:rsid w:val="00254C91"/>
    <w:rsid w:val="0026009A"/>
    <w:rsid w:val="00260B18"/>
    <w:rsid w:val="00261C1B"/>
    <w:rsid w:val="00264B5A"/>
    <w:rsid w:val="00265F33"/>
    <w:rsid w:val="002701FE"/>
    <w:rsid w:val="00271599"/>
    <w:rsid w:val="002750B4"/>
    <w:rsid w:val="002755E6"/>
    <w:rsid w:val="00277086"/>
    <w:rsid w:val="0027732C"/>
    <w:rsid w:val="00284880"/>
    <w:rsid w:val="00286092"/>
    <w:rsid w:val="00290135"/>
    <w:rsid w:val="00295857"/>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A33"/>
    <w:rsid w:val="002E2F22"/>
    <w:rsid w:val="002E3CC3"/>
    <w:rsid w:val="002F5BA9"/>
    <w:rsid w:val="00301AC3"/>
    <w:rsid w:val="00302690"/>
    <w:rsid w:val="00302982"/>
    <w:rsid w:val="00303418"/>
    <w:rsid w:val="00316104"/>
    <w:rsid w:val="00317237"/>
    <w:rsid w:val="003204F2"/>
    <w:rsid w:val="00321960"/>
    <w:rsid w:val="00322E30"/>
    <w:rsid w:val="00324C04"/>
    <w:rsid w:val="003340DF"/>
    <w:rsid w:val="00334343"/>
    <w:rsid w:val="003347A0"/>
    <w:rsid w:val="00336F88"/>
    <w:rsid w:val="00340FF0"/>
    <w:rsid w:val="00341A6E"/>
    <w:rsid w:val="00342CC3"/>
    <w:rsid w:val="00343141"/>
    <w:rsid w:val="00343E0C"/>
    <w:rsid w:val="00344DA3"/>
    <w:rsid w:val="00350F9A"/>
    <w:rsid w:val="00351987"/>
    <w:rsid w:val="00351F4C"/>
    <w:rsid w:val="00352A64"/>
    <w:rsid w:val="0035334E"/>
    <w:rsid w:val="003557E4"/>
    <w:rsid w:val="00361A29"/>
    <w:rsid w:val="0036715B"/>
    <w:rsid w:val="00367E4A"/>
    <w:rsid w:val="003707DE"/>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21"/>
    <w:rsid w:val="003A31A0"/>
    <w:rsid w:val="003A326C"/>
    <w:rsid w:val="003A3696"/>
    <w:rsid w:val="003A42FA"/>
    <w:rsid w:val="003A5841"/>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47F6"/>
    <w:rsid w:val="004852B6"/>
    <w:rsid w:val="004854B1"/>
    <w:rsid w:val="004876D3"/>
    <w:rsid w:val="004909BB"/>
    <w:rsid w:val="0049197F"/>
    <w:rsid w:val="00493DD9"/>
    <w:rsid w:val="00496CF3"/>
    <w:rsid w:val="00496D57"/>
    <w:rsid w:val="004A135E"/>
    <w:rsid w:val="004A373F"/>
    <w:rsid w:val="004A464E"/>
    <w:rsid w:val="004A468A"/>
    <w:rsid w:val="004A4859"/>
    <w:rsid w:val="004B0832"/>
    <w:rsid w:val="004B1D23"/>
    <w:rsid w:val="004B5CC9"/>
    <w:rsid w:val="004B72BC"/>
    <w:rsid w:val="004C0FC4"/>
    <w:rsid w:val="004C1246"/>
    <w:rsid w:val="004C1EC2"/>
    <w:rsid w:val="004C4F15"/>
    <w:rsid w:val="004C61B8"/>
    <w:rsid w:val="004C7700"/>
    <w:rsid w:val="004D313F"/>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02E7"/>
    <w:rsid w:val="0063404D"/>
    <w:rsid w:val="00637C57"/>
    <w:rsid w:val="00640710"/>
    <w:rsid w:val="00642967"/>
    <w:rsid w:val="00643C82"/>
    <w:rsid w:val="00650291"/>
    <w:rsid w:val="006504F8"/>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05C"/>
    <w:rsid w:val="006F4AF1"/>
    <w:rsid w:val="006F6C03"/>
    <w:rsid w:val="006F793B"/>
    <w:rsid w:val="006F7A1E"/>
    <w:rsid w:val="007014BE"/>
    <w:rsid w:val="00704458"/>
    <w:rsid w:val="00705A3B"/>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2BD"/>
    <w:rsid w:val="007566F0"/>
    <w:rsid w:val="00756F77"/>
    <w:rsid w:val="00760780"/>
    <w:rsid w:val="00763624"/>
    <w:rsid w:val="0076441E"/>
    <w:rsid w:val="0076657F"/>
    <w:rsid w:val="00774B22"/>
    <w:rsid w:val="00777A09"/>
    <w:rsid w:val="007837F3"/>
    <w:rsid w:val="007904A7"/>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1BE0"/>
    <w:rsid w:val="00904292"/>
    <w:rsid w:val="00910626"/>
    <w:rsid w:val="00910AC9"/>
    <w:rsid w:val="0091236B"/>
    <w:rsid w:val="009135EF"/>
    <w:rsid w:val="00913DB1"/>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192"/>
    <w:rsid w:val="00A03333"/>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2ED"/>
    <w:rsid w:val="00A42363"/>
    <w:rsid w:val="00A42678"/>
    <w:rsid w:val="00A44782"/>
    <w:rsid w:val="00A51056"/>
    <w:rsid w:val="00A52ADA"/>
    <w:rsid w:val="00A54A96"/>
    <w:rsid w:val="00A55F01"/>
    <w:rsid w:val="00A5779D"/>
    <w:rsid w:val="00A57AB0"/>
    <w:rsid w:val="00A62053"/>
    <w:rsid w:val="00A66B95"/>
    <w:rsid w:val="00A67E61"/>
    <w:rsid w:val="00A746B2"/>
    <w:rsid w:val="00A74FC4"/>
    <w:rsid w:val="00A8034A"/>
    <w:rsid w:val="00A81344"/>
    <w:rsid w:val="00A8144C"/>
    <w:rsid w:val="00A82198"/>
    <w:rsid w:val="00A85729"/>
    <w:rsid w:val="00A85F2C"/>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42A"/>
    <w:rsid w:val="00B37486"/>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62CF"/>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8DD"/>
    <w:rsid w:val="00C05D5F"/>
    <w:rsid w:val="00C062CC"/>
    <w:rsid w:val="00C06C13"/>
    <w:rsid w:val="00C076E1"/>
    <w:rsid w:val="00C10609"/>
    <w:rsid w:val="00C1296E"/>
    <w:rsid w:val="00C168B8"/>
    <w:rsid w:val="00C16B94"/>
    <w:rsid w:val="00C2004B"/>
    <w:rsid w:val="00C22AFA"/>
    <w:rsid w:val="00C23D1C"/>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25E7"/>
    <w:rsid w:val="00CB3AE8"/>
    <w:rsid w:val="00CB3EA3"/>
    <w:rsid w:val="00CB5D2C"/>
    <w:rsid w:val="00CC14E4"/>
    <w:rsid w:val="00CC2443"/>
    <w:rsid w:val="00CD1675"/>
    <w:rsid w:val="00CD399D"/>
    <w:rsid w:val="00CD4642"/>
    <w:rsid w:val="00CD5308"/>
    <w:rsid w:val="00CE2266"/>
    <w:rsid w:val="00CE5E6E"/>
    <w:rsid w:val="00CE618F"/>
    <w:rsid w:val="00CE6508"/>
    <w:rsid w:val="00CF51A5"/>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6480"/>
    <w:rsid w:val="00DF761C"/>
    <w:rsid w:val="00E0152C"/>
    <w:rsid w:val="00E05300"/>
    <w:rsid w:val="00E06B2D"/>
    <w:rsid w:val="00E06E06"/>
    <w:rsid w:val="00E108C6"/>
    <w:rsid w:val="00E12664"/>
    <w:rsid w:val="00E1274D"/>
    <w:rsid w:val="00E13203"/>
    <w:rsid w:val="00E135BE"/>
    <w:rsid w:val="00E13CA2"/>
    <w:rsid w:val="00E1420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A7412"/>
    <w:rsid w:val="00EB67DA"/>
    <w:rsid w:val="00EC29B6"/>
    <w:rsid w:val="00EC6399"/>
    <w:rsid w:val="00EC7B6C"/>
    <w:rsid w:val="00ED00C1"/>
    <w:rsid w:val="00ED059D"/>
    <w:rsid w:val="00ED11DD"/>
    <w:rsid w:val="00ED3579"/>
    <w:rsid w:val="00ED36C0"/>
    <w:rsid w:val="00ED6EE5"/>
    <w:rsid w:val="00ED7646"/>
    <w:rsid w:val="00ED7EF1"/>
    <w:rsid w:val="00EE610D"/>
    <w:rsid w:val="00EE6A58"/>
    <w:rsid w:val="00EF5668"/>
    <w:rsid w:val="00EF59D3"/>
    <w:rsid w:val="00EF7BA0"/>
    <w:rsid w:val="00F00288"/>
    <w:rsid w:val="00F017E0"/>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045"/>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15"/>
    <w:rsid w:val="00FF2340"/>
    <w:rsid w:val="00FF60C7"/>
    <w:rsid w:val="00FF7392"/>
    <w:rsid w:val="011F130C"/>
    <w:rsid w:val="02DD748C"/>
    <w:rsid w:val="05A35F64"/>
    <w:rsid w:val="0AC807D5"/>
    <w:rsid w:val="0F6E701B"/>
    <w:rsid w:val="0F90120C"/>
    <w:rsid w:val="10A46826"/>
    <w:rsid w:val="10D358AC"/>
    <w:rsid w:val="16954ECC"/>
    <w:rsid w:val="1AEB8E8B"/>
    <w:rsid w:val="1B7A28C3"/>
    <w:rsid w:val="1BCF5167"/>
    <w:rsid w:val="1DD11934"/>
    <w:rsid w:val="1ED24BFE"/>
    <w:rsid w:val="1F48029C"/>
    <w:rsid w:val="1F7F1DE5"/>
    <w:rsid w:val="1FDFF314"/>
    <w:rsid w:val="23CC76E6"/>
    <w:rsid w:val="27B3C7A0"/>
    <w:rsid w:val="27F1D08C"/>
    <w:rsid w:val="28B640A0"/>
    <w:rsid w:val="2BB3AA44"/>
    <w:rsid w:val="2E84799A"/>
    <w:rsid w:val="2F782FE4"/>
    <w:rsid w:val="2FBDB535"/>
    <w:rsid w:val="2FE67CB6"/>
    <w:rsid w:val="2FFE4EF5"/>
    <w:rsid w:val="32A94FD0"/>
    <w:rsid w:val="32BE3666"/>
    <w:rsid w:val="33FC420B"/>
    <w:rsid w:val="370A6D13"/>
    <w:rsid w:val="37BBF3E4"/>
    <w:rsid w:val="3BBF89C5"/>
    <w:rsid w:val="3F7F7106"/>
    <w:rsid w:val="42BD7D52"/>
    <w:rsid w:val="43DDAEFE"/>
    <w:rsid w:val="45D9421B"/>
    <w:rsid w:val="4CF3365C"/>
    <w:rsid w:val="4D232F6C"/>
    <w:rsid w:val="4E55854E"/>
    <w:rsid w:val="4F7F065F"/>
    <w:rsid w:val="50162A99"/>
    <w:rsid w:val="534E46BC"/>
    <w:rsid w:val="535B5243"/>
    <w:rsid w:val="5405774C"/>
    <w:rsid w:val="54D10A7E"/>
    <w:rsid w:val="550D34AE"/>
    <w:rsid w:val="5AD10D81"/>
    <w:rsid w:val="5CF4E716"/>
    <w:rsid w:val="5CFFB2E9"/>
    <w:rsid w:val="5F7FFFA0"/>
    <w:rsid w:val="5FE58D2B"/>
    <w:rsid w:val="601E2B01"/>
    <w:rsid w:val="649E17B1"/>
    <w:rsid w:val="66015A20"/>
    <w:rsid w:val="6A1C2667"/>
    <w:rsid w:val="6BAF3BB2"/>
    <w:rsid w:val="6C0428A8"/>
    <w:rsid w:val="6D9EE524"/>
    <w:rsid w:val="6DFA1037"/>
    <w:rsid w:val="6DFFB61A"/>
    <w:rsid w:val="6ECF23D3"/>
    <w:rsid w:val="6F6FE957"/>
    <w:rsid w:val="6FF71B6E"/>
    <w:rsid w:val="74F767FF"/>
    <w:rsid w:val="76E4333B"/>
    <w:rsid w:val="775BC811"/>
    <w:rsid w:val="77BF32C7"/>
    <w:rsid w:val="77DA19C5"/>
    <w:rsid w:val="77DC6A1A"/>
    <w:rsid w:val="77DF1279"/>
    <w:rsid w:val="77FE5E1F"/>
    <w:rsid w:val="785FDCCC"/>
    <w:rsid w:val="7A7F6FCB"/>
    <w:rsid w:val="7BAF9A2C"/>
    <w:rsid w:val="7BD3FB9F"/>
    <w:rsid w:val="7D1E1A1D"/>
    <w:rsid w:val="7DEBCFF9"/>
    <w:rsid w:val="7DFB46EB"/>
    <w:rsid w:val="7DFF8235"/>
    <w:rsid w:val="7E5DA6F8"/>
    <w:rsid w:val="7E771B58"/>
    <w:rsid w:val="7ECEEE76"/>
    <w:rsid w:val="7EFD6CD2"/>
    <w:rsid w:val="7F1FB714"/>
    <w:rsid w:val="7F7EE0FE"/>
    <w:rsid w:val="7FFF00AB"/>
    <w:rsid w:val="7FFFF306"/>
    <w:rsid w:val="88B74BDF"/>
    <w:rsid w:val="99AF6BF0"/>
    <w:rsid w:val="9DDBF019"/>
    <w:rsid w:val="A9C34843"/>
    <w:rsid w:val="ADDE7B43"/>
    <w:rsid w:val="AF710B0B"/>
    <w:rsid w:val="B65E44B8"/>
    <w:rsid w:val="B747C16B"/>
    <w:rsid w:val="B7E3FDBA"/>
    <w:rsid w:val="B7F35C6C"/>
    <w:rsid w:val="BD39027F"/>
    <w:rsid w:val="BDDBA0A8"/>
    <w:rsid w:val="BFF98028"/>
    <w:rsid w:val="BFFEECFA"/>
    <w:rsid w:val="CBBEDD9B"/>
    <w:rsid w:val="D57FE93D"/>
    <w:rsid w:val="DA9F8814"/>
    <w:rsid w:val="DBFE9721"/>
    <w:rsid w:val="DD35662C"/>
    <w:rsid w:val="DD7F8C9B"/>
    <w:rsid w:val="DDBBD23E"/>
    <w:rsid w:val="DFD5017E"/>
    <w:rsid w:val="DFED5107"/>
    <w:rsid w:val="DFF26664"/>
    <w:rsid w:val="DFF73E74"/>
    <w:rsid w:val="E2FFC8B7"/>
    <w:rsid w:val="E57F0F72"/>
    <w:rsid w:val="E677351B"/>
    <w:rsid w:val="E6F75319"/>
    <w:rsid w:val="E8FF36D3"/>
    <w:rsid w:val="EAFACD67"/>
    <w:rsid w:val="EB7B5EFC"/>
    <w:rsid w:val="EF7EDA9C"/>
    <w:rsid w:val="EFB11457"/>
    <w:rsid w:val="EFF37CE6"/>
    <w:rsid w:val="EFFCE8FB"/>
    <w:rsid w:val="F5F39FA8"/>
    <w:rsid w:val="F76B1747"/>
    <w:rsid w:val="F77D8404"/>
    <w:rsid w:val="F7FC4442"/>
    <w:rsid w:val="F9989079"/>
    <w:rsid w:val="FBFFE2F3"/>
    <w:rsid w:val="FCDF3085"/>
    <w:rsid w:val="FDEBABD5"/>
    <w:rsid w:val="FDF76025"/>
    <w:rsid w:val="FE7F5FA1"/>
    <w:rsid w:val="FE9E5AB0"/>
    <w:rsid w:val="FF3F600E"/>
    <w:rsid w:val="FF67091A"/>
    <w:rsid w:val="FF9F9406"/>
    <w:rsid w:val="FFB0BB9A"/>
    <w:rsid w:val="FFCF2D28"/>
    <w:rsid w:val="FFE70E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rPr>
      <w:rFonts w:ascii="Calibri" w:hAnsi="Calibri" w:eastAsia="宋体" w:cs="Times New Roman"/>
      <w:szCs w:val="24"/>
      <w:lang w:bidi="ar-SA"/>
    </w:rPr>
  </w:style>
  <w:style w:type="paragraph" w:styleId="4">
    <w:name w:val="Document Map"/>
    <w:basedOn w:val="1"/>
    <w:semiHidden/>
    <w:uiPriority w:val="0"/>
    <w:pPr>
      <w:shd w:val="clear" w:color="auto" w:fill="000080"/>
    </w:pPr>
  </w:style>
  <w:style w:type="paragraph" w:styleId="5">
    <w:name w:val="Date"/>
    <w:basedOn w:val="1"/>
    <w:next w:val="1"/>
    <w:link w:val="13"/>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link w:val="14"/>
    <w:uiPriority w:val="0"/>
    <w:pPr>
      <w:tabs>
        <w:tab w:val="center" w:pos="4153"/>
        <w:tab w:val="right" w:pos="8306"/>
      </w:tabs>
      <w:snapToGrid w:val="0"/>
      <w:jc w:val="left"/>
    </w:pPr>
    <w:rPr>
      <w:sz w:val="18"/>
      <w:szCs w:val="18"/>
    </w:rPr>
  </w:style>
  <w:style w:type="paragraph" w:styleId="8">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uiPriority w:val="0"/>
  </w:style>
  <w:style w:type="character" w:customStyle="1" w:styleId="13">
    <w:name w:val=" Char Char1"/>
    <w:basedOn w:val="11"/>
    <w:link w:val="5"/>
    <w:uiPriority w:val="0"/>
    <w:rPr>
      <w:rFonts w:ascii="仿宋_GB2312" w:hAnsi="Times New Roman" w:eastAsia="仿宋_GB2312" w:cs="Times New Roman"/>
      <w:kern w:val="2"/>
      <w:sz w:val="32"/>
      <w:szCs w:val="24"/>
      <w:lang w:bidi="ar-SA"/>
    </w:rPr>
  </w:style>
  <w:style w:type="character" w:customStyle="1" w:styleId="14">
    <w:name w:val=" Char Char2"/>
    <w:basedOn w:val="11"/>
    <w:link w:val="7"/>
    <w:semiHidden/>
    <w:uiPriority w:val="99"/>
    <w:rPr>
      <w:rFonts w:ascii="Calibri" w:hAnsi="Calibri" w:eastAsia="宋体" w:cs="Mongolian Baiti"/>
      <w:kern w:val="2"/>
      <w:sz w:val="18"/>
      <w:szCs w:val="22"/>
    </w:rPr>
  </w:style>
  <w:style w:type="character" w:customStyle="1" w:styleId="15">
    <w:name w:val=" Char Char"/>
    <w:basedOn w:val="11"/>
    <w:link w:val="8"/>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79</Characters>
  <Lines>1</Lines>
  <Paragraphs>1</Paragraphs>
  <TotalTime>8</TotalTime>
  <ScaleCrop>false</ScaleCrop>
  <LinksUpToDate>false</LinksUpToDate>
  <CharactersWithSpaces>91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2012-09-20T13:07:00Z</dcterms:created>
  <dc:creator>王蕾:打印</dc:creator>
  <cp:lastModifiedBy>zwfw</cp:lastModifiedBy>
  <cp:lastPrinted>2022-08-10T10:00:39Z</cp:lastPrinted>
  <dcterms:modified xsi:type="dcterms:W3CDTF">2022-08-12T13:47:23Z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