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0"/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ascii="仿宋" w:hAnsi="仿宋" w:eastAsia="仿宋" w:cs="宋体"/>
          <w:b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  <w:t>突发环境事件应急响应工作流程图</w:t>
      </w:r>
    </w:p>
    <w:bookmarkEnd w:id="0"/>
    <w:p>
      <w:pPr>
        <w:keepNext w:val="0"/>
        <w:keepLines w:val="0"/>
        <w:pageBreakBefore w:val="0"/>
        <w:widowControl w:val="0"/>
        <w:overflowPunct/>
        <w:topLinePunct w:val="0"/>
        <w:bidi w:val="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color w:val="auto"/>
          <w:kern w:val="0"/>
          <w:sz w:val="32"/>
          <w:szCs w:val="32"/>
        </w:rPr>
        <w:drawing>
          <wp:inline distT="0" distB="0" distL="114300" distR="114300">
            <wp:extent cx="5274310" cy="5405120"/>
            <wp:effectExtent l="0" t="0" r="2540" b="5080"/>
            <wp:docPr id="1" name="图片 1" descr="C:\Users\WSW\AppData\Local\Temp\WeChat Files\98021df7d7c21aeb091cb570e4b0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SW\AppData\Local\Temp\WeChat Files\98021df7d7c21aeb091cb570e4b01eb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jk5NDFjN2E0NTZiZDgzNTc3NmI3N2IyMjUxOTYifQ=="/>
  </w:docVars>
  <w:rsids>
    <w:rsidRoot w:val="3B0F2EE7"/>
    <w:rsid w:val="3B0F2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2022-12-30T09:50:00Z</dcterms:created>
  <dc:creator>哈尼哈尼</dc:creator>
  <cp:lastModifiedBy>哈尼哈尼</cp:lastModifiedBy>
  <dcterms:modified xsi:type="dcterms:W3CDTF">2022-12-30T09:50:51Z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CB5A4CDD291E4A4EB28AFCEEF6163DFD</vt:lpwstr>
  </property>
</Properties>
</file>